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AF5119" w:rsidRPr="00127C5F" w14:paraId="57AF03E3" w14:textId="77777777" w:rsidTr="00AF5119">
        <w:trPr>
          <w:trHeight w:val="14363"/>
        </w:trPr>
        <w:tc>
          <w:tcPr>
            <w:tcW w:w="10790" w:type="dxa"/>
            <w:shd w:val="clear" w:color="auto" w:fill="auto"/>
            <w:tcMar>
              <w:left w:w="0" w:type="dxa"/>
              <w:right w:w="0" w:type="dxa"/>
            </w:tcMar>
          </w:tcPr>
          <w:p w14:paraId="6D45670A" w14:textId="77777777" w:rsidR="003C57E1" w:rsidRPr="002D7857" w:rsidRDefault="00D34E51" w:rsidP="00BD73DD">
            <w:pPr>
              <w:rPr>
                <w:color w:val="FF0000"/>
                <w:sz w:val="30"/>
                <w:szCs w:val="30"/>
              </w:rPr>
            </w:pPr>
            <w:r w:rsidRPr="002D7857">
              <w:rPr>
                <w:color w:val="FF0000"/>
                <w:sz w:val="30"/>
                <w:szCs w:val="30"/>
              </w:rPr>
              <w:t xml:space="preserve">All applications must be received by </w:t>
            </w:r>
          </w:p>
          <w:p w14:paraId="1A8EEA2A" w14:textId="77777777" w:rsidR="003C57E1" w:rsidRPr="002D7857" w:rsidRDefault="00D34E51" w:rsidP="00BD73DD">
            <w:pPr>
              <w:rPr>
                <w:color w:val="FF0000"/>
                <w:sz w:val="30"/>
                <w:szCs w:val="30"/>
              </w:rPr>
            </w:pPr>
            <w:r w:rsidRPr="002D7857">
              <w:rPr>
                <w:color w:val="FF0000"/>
                <w:sz w:val="30"/>
                <w:szCs w:val="30"/>
              </w:rPr>
              <w:t xml:space="preserve">the Office for Equity and Inclusion </w:t>
            </w:r>
          </w:p>
          <w:p w14:paraId="77BA06BA" w14:textId="10B1731C" w:rsidR="00D77200" w:rsidRPr="002D7857" w:rsidRDefault="00D34E51" w:rsidP="003C57E1">
            <w:pPr>
              <w:rPr>
                <w:color w:val="FF0000"/>
                <w:sz w:val="30"/>
                <w:szCs w:val="30"/>
              </w:rPr>
            </w:pPr>
            <w:r w:rsidRPr="002D7857">
              <w:rPr>
                <w:color w:val="FF0000"/>
                <w:sz w:val="30"/>
                <w:szCs w:val="30"/>
              </w:rPr>
              <w:t xml:space="preserve">by </w:t>
            </w:r>
            <w:r w:rsidRPr="002D7857">
              <w:rPr>
                <w:color w:val="FF0000"/>
                <w:sz w:val="30"/>
                <w:szCs w:val="30"/>
                <w:u w:val="single"/>
              </w:rPr>
              <w:t>no la</w:t>
            </w:r>
            <w:r w:rsidR="00BF4F2B" w:rsidRPr="002D7857">
              <w:rPr>
                <w:color w:val="FF0000"/>
                <w:sz w:val="30"/>
                <w:szCs w:val="30"/>
                <w:u w:val="single"/>
              </w:rPr>
              <w:t xml:space="preserve">ter than </w:t>
            </w:r>
            <w:r w:rsidR="00BF4F2B" w:rsidRPr="00082B39">
              <w:rPr>
                <w:color w:val="FF0000"/>
                <w:sz w:val="30"/>
                <w:szCs w:val="30"/>
                <w:highlight w:val="yellow"/>
                <w:u w:val="single"/>
              </w:rPr>
              <w:t>4:00 PM</w:t>
            </w:r>
            <w:r w:rsidR="002A3444" w:rsidRPr="00082B39">
              <w:rPr>
                <w:color w:val="FF0000"/>
                <w:sz w:val="30"/>
                <w:szCs w:val="30"/>
                <w:highlight w:val="yellow"/>
                <w:u w:val="single"/>
              </w:rPr>
              <w:t xml:space="preserve"> </w:t>
            </w:r>
            <w:r w:rsidR="00AD4F45" w:rsidRPr="00082B39">
              <w:rPr>
                <w:color w:val="FF0000"/>
                <w:sz w:val="30"/>
                <w:szCs w:val="30"/>
                <w:highlight w:val="yellow"/>
                <w:u w:val="single"/>
              </w:rPr>
              <w:t xml:space="preserve"> </w:t>
            </w:r>
            <w:r w:rsidR="00AD4107" w:rsidRPr="00082B39">
              <w:rPr>
                <w:color w:val="FF0000"/>
                <w:sz w:val="30"/>
                <w:szCs w:val="30"/>
                <w:highlight w:val="yellow"/>
                <w:u w:val="single"/>
              </w:rPr>
              <w:t xml:space="preserve">Friday, October </w:t>
            </w:r>
            <w:r w:rsidR="00147346" w:rsidRPr="00082B39">
              <w:rPr>
                <w:color w:val="FF0000"/>
                <w:sz w:val="30"/>
                <w:szCs w:val="30"/>
                <w:highlight w:val="yellow"/>
                <w:u w:val="single"/>
              </w:rPr>
              <w:t>11</w:t>
            </w:r>
            <w:r w:rsidR="00AD4107" w:rsidRPr="00082B39">
              <w:rPr>
                <w:color w:val="FF0000"/>
                <w:sz w:val="30"/>
                <w:szCs w:val="30"/>
                <w:highlight w:val="yellow"/>
                <w:u w:val="single"/>
              </w:rPr>
              <w:t>, 2024</w:t>
            </w:r>
          </w:p>
          <w:p w14:paraId="36A0F3A0" w14:textId="77777777" w:rsidR="00AF5119" w:rsidRPr="004777C2" w:rsidRDefault="00D77200" w:rsidP="003C57E1">
            <w:pPr>
              <w:rPr>
                <w:color w:val="4E74A2" w:themeColor="accent6" w:themeShade="BF"/>
                <w:sz w:val="32"/>
                <w:szCs w:val="32"/>
              </w:rPr>
            </w:pPr>
            <w:r w:rsidRPr="004777C2">
              <w:rPr>
                <w:noProof/>
                <w:color w:val="4E74A2" w:themeColor="accent6" w:themeShade="BF"/>
                <w:sz w:val="32"/>
                <w:szCs w:val="32"/>
              </w:rPr>
              <mc:AlternateContent>
                <mc:Choice Requires="wps">
                  <w:drawing>
                    <wp:anchor distT="0" distB="0" distL="114300" distR="114300" simplePos="0" relativeHeight="251869184" behindDoc="0" locked="0" layoutInCell="1" allowOverlap="1" wp14:anchorId="492159C5" wp14:editId="1F7DB947">
                      <wp:simplePos x="0" y="0"/>
                      <wp:positionH relativeFrom="column">
                        <wp:posOffset>5128260</wp:posOffset>
                      </wp:positionH>
                      <wp:positionV relativeFrom="paragraph">
                        <wp:posOffset>8018145</wp:posOffset>
                      </wp:positionV>
                      <wp:extent cx="7089140" cy="652780"/>
                      <wp:effectExtent l="0" t="0" r="0" b="0"/>
                      <wp:wrapNone/>
                      <wp:docPr id="13" name="Parallelogram 13" title="Shape"/>
                      <wp:cNvGraphicFramePr/>
                      <a:graphic xmlns:a="http://schemas.openxmlformats.org/drawingml/2006/main">
                        <a:graphicData uri="http://schemas.microsoft.com/office/word/2010/wordprocessingShape">
                          <wps:wsp>
                            <wps:cNvSpPr/>
                            <wps:spPr>
                              <a:xfrm>
                                <a:off x="0" y="0"/>
                                <a:ext cx="7089140" cy="652780"/>
                              </a:xfrm>
                              <a:prstGeom prst="parallelogram">
                                <a:avLst>
                                  <a:gd name="adj" fmla="val 69331"/>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9D25C67" w14:textId="77777777" w:rsidR="004A749A" w:rsidRDefault="004A749A" w:rsidP="00D77200">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159C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3" o:spid="_x0000_s1026" type="#_x0000_t7" alt="Title: Shape" style="position:absolute;margin-left:403.8pt;margin-top:631.35pt;width:558.2pt;height:51.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" adj="1379" fillcolor="#f3a447 [3205]" stroked="f">
                      <v:textbox>
                        <w:txbxContent>
                          <w:p w14:paraId="29D25C67" w14:textId="77777777" w:rsidR="004A749A" w:rsidRDefault="004A749A" w:rsidP="00D77200">
                            <w:pPr>
                              <w:jc w:val="center"/>
                            </w:pPr>
                            <w:r>
                              <w:t>21</w:t>
                            </w:r>
                          </w:p>
                        </w:txbxContent>
                      </v:textbox>
                    </v:shape>
                  </w:pict>
                </mc:Fallback>
              </mc:AlternateContent>
            </w:r>
            <w:r w:rsidRPr="004777C2">
              <w:rPr>
                <w:noProof/>
                <w:color w:val="4E74A2" w:themeColor="accent6" w:themeShade="BF"/>
                <w:sz w:val="32"/>
                <w:szCs w:val="32"/>
              </w:rPr>
              <mc:AlternateContent>
                <mc:Choice Requires="wps">
                  <w:drawing>
                    <wp:anchor distT="0" distB="0" distL="114300" distR="114300" simplePos="0" relativeHeight="251865088" behindDoc="0" locked="0" layoutInCell="1" allowOverlap="1" wp14:anchorId="3539A30C" wp14:editId="7F30DD6B">
                      <wp:simplePos x="0" y="0"/>
                      <wp:positionH relativeFrom="column">
                        <wp:posOffset>-1551940</wp:posOffset>
                      </wp:positionH>
                      <wp:positionV relativeFrom="paragraph">
                        <wp:posOffset>8019415</wp:posOffset>
                      </wp:positionV>
                      <wp:extent cx="7089140" cy="653143"/>
                      <wp:effectExtent l="19050" t="19050" r="16510" b="13970"/>
                      <wp:wrapNone/>
                      <wp:docPr id="11" name="Parallelogram 11"/>
                      <wp:cNvGraphicFramePr/>
                      <a:graphic xmlns:a="http://schemas.openxmlformats.org/drawingml/2006/main">
                        <a:graphicData uri="http://schemas.microsoft.com/office/word/2010/wordprocessingShape">
                          <wps:wsp>
                            <wps:cNvSpPr/>
                            <wps:spPr>
                              <a:xfrm>
                                <a:off x="0" y="0"/>
                                <a:ext cx="7089140" cy="653143"/>
                              </a:xfrm>
                              <a:prstGeom prst="parallelogram">
                                <a:avLst>
                                  <a:gd name="adj" fmla="val 69331"/>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DDC6712" w14:textId="77777777" w:rsidR="004A749A" w:rsidRPr="00D77200" w:rsidRDefault="004A749A" w:rsidP="00D77200">
                                  <w:pPr>
                                    <w:pStyle w:val="Name"/>
                                    <w:jc w:val="right"/>
                                    <w:rPr>
                                      <w:sz w:val="48"/>
                                      <w:szCs w:val="48"/>
                                    </w:rPr>
                                  </w:pPr>
                                  <w:r w:rsidRPr="00D77200">
                                    <w:rPr>
                                      <w:sz w:val="44"/>
                                      <w:szCs w:val="44"/>
                                    </w:rPr>
                                    <w:t xml:space="preserve">   </w:t>
                                  </w:r>
                                  <w:r w:rsidRPr="00D77200">
                                    <w:rPr>
                                      <w:sz w:val="48"/>
                                      <w:szCs w:val="48"/>
                                    </w:rPr>
                                    <w:t xml:space="preserve">PARTNERS IN EQUITY </w:t>
                                  </w:r>
                                  <w:r>
                                    <w:rPr>
                                      <w:sz w:val="48"/>
                                      <w:szCs w:val="48"/>
                                    </w:rPr>
                                    <w:t>2024</w:t>
                                  </w:r>
                                  <w:r w:rsidRPr="00D77200">
                                    <w:rPr>
                                      <w:sz w:val="48"/>
                                      <w:szCs w:val="48"/>
                                    </w:rPr>
                                    <w:t xml:space="preserve"> Application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9A30C" id="Parallelogram 11" o:spid="_x0000_s1027" type="#_x0000_t7" style="position:absolute;margin-left:-122.2pt;margin-top:631.45pt;width:558.2pt;height:5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" adj="1380" fillcolor="#a5b592 [3204]" strokecolor="#526041 [1604]" strokeweight="3pt">
                      <v:textbox>
                        <w:txbxContent>
                          <w:p w14:paraId="6DDC6712" w14:textId="77777777" w:rsidR="004A749A" w:rsidRPr="00D77200" w:rsidRDefault="004A749A" w:rsidP="00D77200">
                            <w:pPr>
                              <w:pStyle w:val="Name"/>
                              <w:jc w:val="right"/>
                              <w:rPr>
                                <w:sz w:val="48"/>
                                <w:szCs w:val="48"/>
                              </w:rPr>
                            </w:pPr>
                            <w:r w:rsidRPr="00D77200">
                              <w:rPr>
                                <w:sz w:val="44"/>
                                <w:szCs w:val="44"/>
                              </w:rPr>
                              <w:t xml:space="preserve">   </w:t>
                            </w:r>
                            <w:r w:rsidRPr="00D77200">
                              <w:rPr>
                                <w:sz w:val="48"/>
                                <w:szCs w:val="48"/>
                              </w:rPr>
                              <w:t xml:space="preserve">PARTNERS IN EQUITY </w:t>
                            </w:r>
                            <w:r>
                              <w:rPr>
                                <w:sz w:val="48"/>
                                <w:szCs w:val="48"/>
                              </w:rPr>
                              <w:t>2024</w:t>
                            </w:r>
                            <w:r w:rsidRPr="00D77200">
                              <w:rPr>
                                <w:sz w:val="48"/>
                                <w:szCs w:val="48"/>
                              </w:rPr>
                              <w:t xml:space="preserve"> Application </w:t>
                            </w:r>
                          </w:p>
                        </w:txbxContent>
                      </v:textbox>
                    </v:shape>
                  </w:pict>
                </mc:Fallback>
              </mc:AlternateContent>
            </w:r>
          </w:p>
        </w:tc>
      </w:tr>
    </w:tbl>
    <w:p w14:paraId="7034EF3B" w14:textId="77777777" w:rsidR="004D4571" w:rsidRPr="00F72F59" w:rsidRDefault="007A7C50" w:rsidP="00D77200">
      <w:pPr>
        <w:rPr>
          <w:color w:val="auto"/>
        </w:rPr>
        <w:sectPr w:rsidR="004D4571" w:rsidRPr="00F72F59" w:rsidSect="00D43033">
          <w:footerReference w:type="default" r:id="rId8"/>
          <w:pgSz w:w="12240" w:h="15840"/>
          <w:pgMar w:top="720" w:right="720" w:bottom="720" w:left="720" w:header="720" w:footer="720" w:gutter="0"/>
          <w:cols w:space="720"/>
          <w:formProt w:val="0"/>
          <w:titlePg/>
          <w:docGrid w:linePitch="360"/>
        </w:sectPr>
      </w:pPr>
      <w:r w:rsidRPr="00F72F59">
        <w:rPr>
          <w:noProof/>
          <w:color w:val="auto"/>
        </w:rPr>
        <mc:AlternateContent>
          <mc:Choice Requires="wps">
            <w:drawing>
              <wp:anchor distT="0" distB="0" distL="114300" distR="114300" simplePos="0" relativeHeight="251860992" behindDoc="0" locked="0" layoutInCell="1" allowOverlap="1" wp14:anchorId="10AB5ED0" wp14:editId="19611EAB">
                <wp:simplePos x="0" y="0"/>
                <wp:positionH relativeFrom="column">
                  <wp:posOffset>-130810</wp:posOffset>
                </wp:positionH>
                <wp:positionV relativeFrom="paragraph">
                  <wp:posOffset>-3535680</wp:posOffset>
                </wp:positionV>
                <wp:extent cx="1851025" cy="1790700"/>
                <wp:effectExtent l="0" t="0" r="0" b="0"/>
                <wp:wrapNone/>
                <wp:docPr id="1" name="Rectangle: Single Corner Snipped 1"/>
                <wp:cNvGraphicFramePr/>
                <a:graphic xmlns:a="http://schemas.openxmlformats.org/drawingml/2006/main">
                  <a:graphicData uri="http://schemas.microsoft.com/office/word/2010/wordprocessingShape">
                    <wps:wsp>
                      <wps:cNvSpPr/>
                      <wps:spPr>
                        <a:xfrm>
                          <a:off x="0" y="0"/>
                          <a:ext cx="1851025" cy="1790700"/>
                        </a:xfrm>
                        <a:prstGeom prst="snip1Rect">
                          <a:avLst>
                            <a:gd name="adj" fmla="val 39988"/>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5418C4A" w14:textId="77777777" w:rsidR="004A749A" w:rsidRPr="00BE2FAA" w:rsidRDefault="004A749A" w:rsidP="00ED6088">
                            <w:pPr>
                              <w:pStyle w:val="Heading3"/>
                              <w:spacing w:before="0"/>
                              <w:rPr>
                                <w:color w:val="9C85C0"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5ED0" id="Rectangle: Single Corner Snipped 1" o:spid="_x0000_s1028" style="position:absolute;margin-left:-10.3pt;margin-top:-278.4pt;width:145.75pt;height:14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1025,179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" adj="-11796480,,5400" path="m,l1134960,r716065,716065l1851025,1790700,,1790700,,xe" fillcolor="#6e8158 [2148]" stroked="f">
                <v:fill color2="#c8d2bd [1940]" rotate="t" angle="180" colors="0 #6f8259;31457f #a8b795;1 #c9d3be" focus="100%" type="gradient"/>
                <v:stroke joinstyle="miter"/>
                <v:formulas/>
                <v:path arrowok="t" o:connecttype="custom" o:connectlocs="0,0;1134960,0;1851025,716065;1851025,1790700;0,1790700;0,0" o:connectangles="0,0,0,0,0,0" textboxrect="0,0,1851025,1790700"/>
                <v:textbox>
                  <w:txbxContent>
                    <w:p w14:paraId="15418C4A" w14:textId="77777777" w:rsidR="004A749A" w:rsidRPr="00BE2FAA" w:rsidRDefault="004A749A" w:rsidP="00ED6088">
                      <w:pPr>
                        <w:pStyle w:val="Heading3"/>
                        <w:spacing w:before="0"/>
                        <w:rPr>
                          <w:color w:val="9C85C0" w:themeColor="accent5"/>
                        </w:rPr>
                      </w:pPr>
                    </w:p>
                  </w:txbxContent>
                </v:textbox>
              </v:shape>
            </w:pict>
          </mc:Fallback>
        </mc:AlternateContent>
      </w:r>
      <w:r w:rsidRPr="00F72F59">
        <w:rPr>
          <w:noProof/>
          <w:color w:val="auto"/>
        </w:rPr>
        <mc:AlternateContent>
          <mc:Choice Requires="wps">
            <w:drawing>
              <wp:anchor distT="0" distB="0" distL="114300" distR="114300" simplePos="0" relativeHeight="251864064" behindDoc="0" locked="0" layoutInCell="1" allowOverlap="1" wp14:anchorId="3DE23613" wp14:editId="2A415A55">
                <wp:simplePos x="0" y="0"/>
                <wp:positionH relativeFrom="column">
                  <wp:posOffset>4472305</wp:posOffset>
                </wp:positionH>
                <wp:positionV relativeFrom="paragraph">
                  <wp:posOffset>-8659495</wp:posOffset>
                </wp:positionV>
                <wp:extent cx="2435860" cy="2356485"/>
                <wp:effectExtent l="0" t="0" r="2540" b="5715"/>
                <wp:wrapNone/>
                <wp:docPr id="8" name="Rectangle: Single Corner Snipped 8"/>
                <wp:cNvGraphicFramePr/>
                <a:graphic xmlns:a="http://schemas.openxmlformats.org/drawingml/2006/main">
                  <a:graphicData uri="http://schemas.microsoft.com/office/word/2010/wordprocessingShape">
                    <wps:wsp>
                      <wps:cNvSpPr/>
                      <wps:spPr>
                        <a:xfrm flipH="1" flipV="1">
                          <a:off x="0" y="0"/>
                          <a:ext cx="2435860" cy="2356485"/>
                        </a:xfrm>
                        <a:prstGeom prst="snip1Rect">
                          <a:avLst>
                            <a:gd name="adj" fmla="val 30131"/>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750DDC6" w14:textId="77777777" w:rsidR="004A749A" w:rsidRPr="00801432" w:rsidRDefault="004A749A" w:rsidP="007A7C50">
                            <w:pPr>
                              <w:pStyle w:val="Heading3"/>
                              <w:spacing w:before="0"/>
                              <w:rPr>
                                <w:color w:val="9C85C0" w:themeColor="accent5"/>
                                <w:sz w:val="40"/>
                                <w:szCs w:val="40"/>
                              </w:rPr>
                            </w:pPr>
                            <w:r w:rsidRPr="00AF095C">
                              <w:rPr>
                                <w:noProof/>
                                <w:color w:val="9C85C0" w:themeColor="accent5"/>
                                <w:sz w:val="40"/>
                                <w:szCs w:val="40"/>
                              </w:rPr>
                              <w:drawing>
                                <wp:inline distT="0" distB="0" distL="0" distR="0" wp14:anchorId="783DC2DB" wp14:editId="746953A0">
                                  <wp:extent cx="1859915" cy="1199058"/>
                                  <wp:effectExtent l="0" t="0" r="6985" b="1270"/>
                                  <wp:docPr id="14" name="Picture 14" descr="\\daneco.us\dfs\Home\tzc1\My Documents\OEI LOGOs\updated logo\OEI LOGO JPG FILES\Vertic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co.us\dfs\Home\tzc1\My Documents\OEI LOGOs\updated logo\OEI LOGO JPG FILES\Vertical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915" cy="1199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23613" id="Rectangle: Single Corner Snipped 8" o:spid="_x0000_s1029" style="position:absolute;margin-left:352.15pt;margin-top:-681.85pt;width:191.8pt;height:185.55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5860,2356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" adj="-11796480,,5400" path="m,l1725828,r710032,710032l2435860,2356485,,2356485,,xe" fillcolor="#6e8158 [2148]" stroked="f">
                <v:fill color2="#c8d2bd [1940]" rotate="t" angle="180" colors="0 #6f8259;31457f #a8b795;1 #c9d3be" focus="100%" type="gradient"/>
                <v:stroke joinstyle="miter"/>
                <v:formulas/>
                <v:path arrowok="t" o:connecttype="custom" o:connectlocs="0,0;1725828,0;2435860,710032;2435860,2356485;0,2356485;0,0" o:connectangles="0,0,0,0,0,0" textboxrect="0,0,2435860,2356485"/>
                <v:textbox>
                  <w:txbxContent>
                    <w:p w14:paraId="0750DDC6" w14:textId="77777777" w:rsidR="004A749A" w:rsidRPr="00801432" w:rsidRDefault="004A749A" w:rsidP="007A7C50">
                      <w:pPr>
                        <w:pStyle w:val="Heading3"/>
                        <w:spacing w:before="0"/>
                        <w:rPr>
                          <w:color w:val="9C85C0" w:themeColor="accent5"/>
                          <w:sz w:val="40"/>
                          <w:szCs w:val="40"/>
                        </w:rPr>
                      </w:pPr>
                      <w:r w:rsidRPr="00AF095C">
                        <w:rPr>
                          <w:noProof/>
                          <w:color w:val="9C85C0" w:themeColor="accent5"/>
                          <w:sz w:val="40"/>
                          <w:szCs w:val="40"/>
                        </w:rPr>
                        <w:drawing>
                          <wp:inline distT="0" distB="0" distL="0" distR="0" wp14:anchorId="783DC2DB" wp14:editId="746953A0">
                            <wp:extent cx="1859915" cy="1199058"/>
                            <wp:effectExtent l="0" t="0" r="6985" b="1270"/>
                            <wp:docPr id="14" name="Picture 14" descr="\\daneco.us\dfs\Home\tzc1\My Documents\OEI LOGOs\updated logo\OEI LOGO JPG FILES\Vertic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eco.us\dfs\Home\tzc1\My Documents\OEI LOGOs\updated logo\OEI LOGO JPG FILES\Vertical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915" cy="1199058"/>
                                    </a:xfrm>
                                    <a:prstGeom prst="rect">
                                      <a:avLst/>
                                    </a:prstGeom>
                                    <a:noFill/>
                                    <a:ln>
                                      <a:noFill/>
                                    </a:ln>
                                  </pic:spPr>
                                </pic:pic>
                              </a:graphicData>
                            </a:graphic>
                          </wp:inline>
                        </w:drawing>
                      </w:r>
                    </w:p>
                  </w:txbxContent>
                </v:textbox>
              </v:shape>
            </w:pict>
          </mc:Fallback>
        </mc:AlternateContent>
      </w:r>
      <w:r w:rsidRPr="00F72F59">
        <w:rPr>
          <w:noProof/>
          <w:color w:val="auto"/>
        </w:rPr>
        <mc:AlternateContent>
          <mc:Choice Requires="wps">
            <w:drawing>
              <wp:anchor distT="0" distB="0" distL="114300" distR="114300" simplePos="0" relativeHeight="251832320" behindDoc="0" locked="0" layoutInCell="1" allowOverlap="1" wp14:anchorId="28334A25" wp14:editId="52B02A0F">
                <wp:simplePos x="0" y="0"/>
                <wp:positionH relativeFrom="column">
                  <wp:posOffset>1085850</wp:posOffset>
                </wp:positionH>
                <wp:positionV relativeFrom="paragraph">
                  <wp:posOffset>-6919834</wp:posOffset>
                </wp:positionV>
                <wp:extent cx="3981450" cy="3981450"/>
                <wp:effectExtent l="57150" t="19050" r="76200" b="114300"/>
                <wp:wrapNone/>
                <wp:docPr id="171" name="Rectangle: Diagonal Corners Snipped 171"/>
                <wp:cNvGraphicFramePr/>
                <a:graphic xmlns:a="http://schemas.openxmlformats.org/drawingml/2006/main">
                  <a:graphicData uri="http://schemas.microsoft.com/office/word/2010/wordprocessingShape">
                    <wps:wsp>
                      <wps:cNvSpPr/>
                      <wps:spPr>
                        <a:xfrm>
                          <a:off x="0" y="0"/>
                          <a:ext cx="3981450" cy="3981450"/>
                        </a:xfrm>
                        <a:prstGeom prst="snip2DiagRect">
                          <a:avLst>
                            <a:gd name="adj1" fmla="val 0"/>
                            <a:gd name="adj2" fmla="val 18102"/>
                          </a:avLst>
                        </a:prstGeom>
                        <a:ln/>
                      </wps:spPr>
                      <wps:style>
                        <a:lnRef idx="1">
                          <a:schemeClr val="accent2"/>
                        </a:lnRef>
                        <a:fillRef idx="3">
                          <a:schemeClr val="accent2"/>
                        </a:fillRef>
                        <a:effectRef idx="2">
                          <a:schemeClr val="accent2"/>
                        </a:effectRef>
                        <a:fontRef idx="minor">
                          <a:schemeClr val="lt1"/>
                        </a:fontRef>
                      </wps:style>
                      <wps:txbx>
                        <w:txbxContent>
                          <w:p w14:paraId="18444F54" w14:textId="77777777" w:rsidR="004A749A" w:rsidRPr="00B27343" w:rsidRDefault="004A749A" w:rsidP="00666759">
                            <w:pPr>
                              <w:pStyle w:val="Name"/>
                              <w:rPr>
                                <w:color w:val="FFFFFF" w:themeColor="background1"/>
                                <w:sz w:val="72"/>
                                <w:szCs w:val="72"/>
                              </w:rPr>
                            </w:pPr>
                            <w:r w:rsidRPr="00B27343">
                              <w:rPr>
                                <w:color w:val="FFFFFF" w:themeColor="background1"/>
                                <w:sz w:val="72"/>
                                <w:szCs w:val="72"/>
                              </w:rPr>
                              <w:t>Partners in Equity Grant Program</w:t>
                            </w:r>
                          </w:p>
                          <w:p w14:paraId="0FA3F86D" w14:textId="77777777" w:rsidR="004A749A" w:rsidRPr="00B27343" w:rsidRDefault="004A749A" w:rsidP="00AF5119">
                            <w:pPr>
                              <w:pStyle w:val="Heading2"/>
                              <w:rPr>
                                <w:color w:val="FFFFFF" w:themeColor="background1"/>
                                <w:szCs w:val="44"/>
                              </w:rPr>
                            </w:pPr>
                            <w:r w:rsidRPr="00B27343">
                              <w:rPr>
                                <w:rStyle w:val="Heading2Char"/>
                                <w:color w:val="FFFFFF" w:themeColor="background1"/>
                                <w:szCs w:val="44"/>
                              </w:rPr>
                              <w:t>(PIE Grant)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4A25" id="Rectangle: Diagonal Corners Snipped 171" o:spid="_x0000_s1030" style="position:absolute;margin-left:85.5pt;margin-top:-544.85pt;width:313.5pt;height:31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1450,398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" adj="-11796480,,5400" path="m,l3260728,r720722,720722l3981450,3981450r,l720722,3981450,,3260728,,xe" fillcolor="#a9600b [1861]" strokecolor="#eb850f [2565]">
                <v:fill color2="#f5b56b [2581]" rotate="t" angle="180" colors="0 #e18313;47186f #ffb057;1 #ffb96b" focus="100%" type="gradient">
                  <o:fill v:ext="view" type="gradientUnscaled"/>
                </v:fill>
                <v:stroke joinstyle="miter"/>
                <v:shadow on="t" color="black" opacity="28270f" origin=",.5" offset="0,3pt"/>
                <v:formulas/>
                <v:path arrowok="t" o:connecttype="custom" o:connectlocs="0,0;3260728,0;3981450,720722;3981450,3981450;3981450,3981450;720722,3981450;0,3260728;0,0" o:connectangles="0,0,0,0,0,0,0,0" textboxrect="0,0,3981450,3981450"/>
                <v:textbox>
                  <w:txbxContent>
                    <w:p w14:paraId="18444F54" w14:textId="77777777" w:rsidR="004A749A" w:rsidRPr="00B27343" w:rsidRDefault="004A749A" w:rsidP="00666759">
                      <w:pPr>
                        <w:pStyle w:val="Name"/>
                        <w:rPr>
                          <w:color w:val="FFFFFF" w:themeColor="background1"/>
                          <w:sz w:val="72"/>
                          <w:szCs w:val="72"/>
                        </w:rPr>
                      </w:pPr>
                      <w:r w:rsidRPr="00B27343">
                        <w:rPr>
                          <w:color w:val="FFFFFF" w:themeColor="background1"/>
                          <w:sz w:val="72"/>
                          <w:szCs w:val="72"/>
                        </w:rPr>
                        <w:t>Partners in Equity Grant Program</w:t>
                      </w:r>
                    </w:p>
                    <w:p w14:paraId="0FA3F86D" w14:textId="77777777" w:rsidR="004A749A" w:rsidRPr="00B27343" w:rsidRDefault="004A749A" w:rsidP="00AF5119">
                      <w:pPr>
                        <w:pStyle w:val="Heading2"/>
                        <w:rPr>
                          <w:color w:val="FFFFFF" w:themeColor="background1"/>
                          <w:szCs w:val="44"/>
                        </w:rPr>
                      </w:pPr>
                      <w:r w:rsidRPr="00B27343">
                        <w:rPr>
                          <w:rStyle w:val="Heading2Char"/>
                          <w:color w:val="FFFFFF" w:themeColor="background1"/>
                          <w:szCs w:val="44"/>
                        </w:rPr>
                        <w:t>(PIE Grant)</w:t>
                      </w:r>
                    </w:p>
                  </w:txbxContent>
                </v:textbox>
              </v:shape>
            </w:pict>
          </mc:Fallback>
        </mc:AlternateContent>
      </w:r>
    </w:p>
    <w:p w14:paraId="39CAAD7C" w14:textId="77777777" w:rsidR="005611E8" w:rsidRPr="00F72F59" w:rsidRDefault="005611E8" w:rsidP="005611E8">
      <w:pPr>
        <w:jc w:val="center"/>
        <w:rPr>
          <w:color w:val="auto"/>
          <w:sz w:val="40"/>
          <w:szCs w:val="40"/>
        </w:rPr>
      </w:pPr>
      <w:r w:rsidRPr="00F72F59">
        <w:rPr>
          <w:color w:val="auto"/>
          <w:sz w:val="40"/>
          <w:szCs w:val="40"/>
        </w:rPr>
        <w:lastRenderedPageBreak/>
        <w:t>(Blank Page)</w:t>
      </w:r>
    </w:p>
    <w:p w14:paraId="2F6E3C0C" w14:textId="77777777" w:rsidR="005611E8" w:rsidRPr="00F72F59" w:rsidRDefault="005611E8">
      <w:pPr>
        <w:rPr>
          <w:color w:val="auto"/>
          <w:sz w:val="40"/>
          <w:szCs w:val="40"/>
        </w:rPr>
      </w:pPr>
      <w:r w:rsidRPr="00F72F59">
        <w:rPr>
          <w:color w:val="auto"/>
          <w:sz w:val="40"/>
          <w:szCs w:val="40"/>
        </w:rPr>
        <w:br w:type="page"/>
      </w:r>
    </w:p>
    <w:p w14:paraId="33027592" w14:textId="77777777" w:rsidR="008B6FAB" w:rsidRPr="00F72F59" w:rsidRDefault="001929AB" w:rsidP="00D77200">
      <w:pPr>
        <w:rPr>
          <w:color w:val="auto"/>
          <w:sz w:val="40"/>
          <w:szCs w:val="40"/>
        </w:rPr>
      </w:pPr>
      <w:r w:rsidRPr="00F72F59">
        <w:rPr>
          <w:color w:val="auto"/>
          <w:sz w:val="40"/>
          <w:szCs w:val="40"/>
        </w:rPr>
        <w:lastRenderedPageBreak/>
        <w:t>Table of Contents</w:t>
      </w:r>
    </w:p>
    <w:p w14:paraId="00653A62" w14:textId="77777777" w:rsidR="001929AB" w:rsidRPr="00757A0E" w:rsidRDefault="00BF40A1" w:rsidP="001929AB">
      <w:pPr>
        <w:rPr>
          <w:color w:val="auto"/>
          <w:sz w:val="32"/>
          <w:szCs w:val="32"/>
        </w:rPr>
      </w:pPr>
      <w:r w:rsidRPr="00F72F59">
        <w:rPr>
          <w:color w:val="auto"/>
          <w:sz w:val="32"/>
          <w:szCs w:val="32"/>
        </w:rPr>
        <w:tab/>
      </w:r>
      <w:r w:rsidRPr="00F72F59">
        <w:rPr>
          <w:color w:val="auto"/>
          <w:sz w:val="32"/>
          <w:szCs w:val="32"/>
        </w:rPr>
        <w:tab/>
      </w:r>
      <w:r w:rsidRPr="00F72F59">
        <w:rPr>
          <w:color w:val="auto"/>
          <w:sz w:val="32"/>
          <w:szCs w:val="32"/>
        </w:rPr>
        <w:tab/>
      </w:r>
      <w:r w:rsidRPr="00F72F59">
        <w:rPr>
          <w:color w:val="auto"/>
          <w:sz w:val="32"/>
          <w:szCs w:val="32"/>
        </w:rPr>
        <w:tab/>
      </w:r>
      <w:r w:rsidRPr="00F72F59">
        <w:rPr>
          <w:color w:val="auto"/>
          <w:sz w:val="32"/>
          <w:szCs w:val="32"/>
        </w:rPr>
        <w:tab/>
      </w:r>
      <w:r w:rsidRPr="00F72F59">
        <w:rPr>
          <w:color w:val="auto"/>
          <w:sz w:val="32"/>
          <w:szCs w:val="32"/>
        </w:rPr>
        <w:tab/>
      </w:r>
      <w:r w:rsidRPr="00F72F59">
        <w:rPr>
          <w:color w:val="auto"/>
          <w:sz w:val="32"/>
          <w:szCs w:val="32"/>
        </w:rPr>
        <w:tab/>
      </w:r>
      <w:r w:rsidRPr="00F72F59">
        <w:rPr>
          <w:color w:val="auto"/>
          <w:sz w:val="32"/>
          <w:szCs w:val="32"/>
        </w:rPr>
        <w:tab/>
      </w:r>
      <w:r w:rsidRPr="00F72F59">
        <w:rPr>
          <w:color w:val="auto"/>
          <w:sz w:val="32"/>
          <w:szCs w:val="32"/>
        </w:rPr>
        <w:tab/>
      </w:r>
      <w:r w:rsidRPr="00F72F59">
        <w:rPr>
          <w:color w:val="auto"/>
          <w:sz w:val="32"/>
          <w:szCs w:val="32"/>
        </w:rPr>
        <w:tab/>
      </w:r>
      <w:r w:rsidR="00AD5606">
        <w:rPr>
          <w:color w:val="auto"/>
          <w:sz w:val="32"/>
          <w:szCs w:val="32"/>
        </w:rPr>
        <w:tab/>
      </w:r>
      <w:r w:rsidRPr="00757A0E">
        <w:rPr>
          <w:color w:val="auto"/>
          <w:sz w:val="32"/>
          <w:szCs w:val="32"/>
        </w:rPr>
        <w:t>Page</w:t>
      </w:r>
    </w:p>
    <w:p w14:paraId="467D7AFF" w14:textId="77777777" w:rsidR="001929AB" w:rsidRPr="00757A0E" w:rsidRDefault="001929AB" w:rsidP="001929AB">
      <w:pPr>
        <w:rPr>
          <w:color w:val="auto"/>
          <w:sz w:val="32"/>
          <w:szCs w:val="32"/>
        </w:rPr>
      </w:pPr>
      <w:r w:rsidRPr="00757A0E">
        <w:rPr>
          <w:color w:val="auto"/>
          <w:sz w:val="32"/>
          <w:szCs w:val="32"/>
        </w:rPr>
        <w:t>Authority</w:t>
      </w:r>
      <w:r w:rsidR="00BF40A1" w:rsidRPr="00757A0E">
        <w:rPr>
          <w:color w:val="auto"/>
          <w:sz w:val="32"/>
          <w:szCs w:val="32"/>
        </w:rPr>
        <w:tab/>
      </w:r>
      <w:r w:rsidR="00BF40A1" w:rsidRPr="00757A0E">
        <w:rPr>
          <w:color w:val="auto"/>
          <w:sz w:val="32"/>
          <w:szCs w:val="32"/>
        </w:rPr>
        <w:tab/>
      </w:r>
      <w:r w:rsidR="00BF40A1" w:rsidRPr="00757A0E">
        <w:rPr>
          <w:color w:val="auto"/>
          <w:sz w:val="32"/>
          <w:szCs w:val="32"/>
        </w:rPr>
        <w:tab/>
      </w:r>
      <w:r w:rsidR="005B6F3C" w:rsidRPr="00757A0E">
        <w:rPr>
          <w:color w:val="auto"/>
          <w:sz w:val="32"/>
          <w:szCs w:val="32"/>
        </w:rPr>
        <w:tab/>
      </w:r>
      <w:r w:rsidR="005B6F3C" w:rsidRPr="00757A0E">
        <w:rPr>
          <w:color w:val="auto"/>
          <w:sz w:val="32"/>
          <w:szCs w:val="32"/>
        </w:rPr>
        <w:tab/>
      </w:r>
      <w:r w:rsidR="005B6F3C" w:rsidRPr="00757A0E">
        <w:rPr>
          <w:color w:val="auto"/>
          <w:sz w:val="32"/>
          <w:szCs w:val="32"/>
        </w:rPr>
        <w:tab/>
      </w:r>
      <w:r w:rsidR="005B6F3C" w:rsidRPr="00757A0E">
        <w:rPr>
          <w:color w:val="auto"/>
          <w:sz w:val="32"/>
          <w:szCs w:val="32"/>
        </w:rPr>
        <w:tab/>
      </w:r>
      <w:r w:rsidR="005B6F3C" w:rsidRPr="00757A0E">
        <w:rPr>
          <w:color w:val="auto"/>
          <w:sz w:val="32"/>
          <w:szCs w:val="32"/>
        </w:rPr>
        <w:tab/>
      </w:r>
      <w:r w:rsidR="005B6F3C" w:rsidRPr="00757A0E">
        <w:rPr>
          <w:color w:val="auto"/>
          <w:sz w:val="32"/>
          <w:szCs w:val="32"/>
        </w:rPr>
        <w:tab/>
      </w:r>
      <w:r w:rsidR="00AD5606" w:rsidRPr="00757A0E">
        <w:rPr>
          <w:color w:val="auto"/>
          <w:sz w:val="32"/>
          <w:szCs w:val="32"/>
        </w:rPr>
        <w:tab/>
      </w:r>
      <w:r w:rsidR="005B6F3C" w:rsidRPr="00757A0E">
        <w:rPr>
          <w:color w:val="auto"/>
          <w:sz w:val="32"/>
          <w:szCs w:val="32"/>
        </w:rPr>
        <w:t>4</w:t>
      </w:r>
      <w:r w:rsidR="00BF40A1" w:rsidRPr="00757A0E">
        <w:rPr>
          <w:color w:val="auto"/>
          <w:sz w:val="32"/>
          <w:szCs w:val="32"/>
        </w:rPr>
        <w:tab/>
      </w:r>
      <w:r w:rsidR="00BF40A1" w:rsidRPr="00757A0E">
        <w:rPr>
          <w:color w:val="auto"/>
          <w:sz w:val="32"/>
          <w:szCs w:val="32"/>
        </w:rPr>
        <w:tab/>
      </w:r>
      <w:r w:rsidR="00BF40A1" w:rsidRPr="00757A0E">
        <w:rPr>
          <w:color w:val="auto"/>
          <w:sz w:val="32"/>
          <w:szCs w:val="32"/>
        </w:rPr>
        <w:tab/>
      </w:r>
    </w:p>
    <w:p w14:paraId="56E467B9" w14:textId="01D4E824" w:rsidR="001929AB" w:rsidRPr="00757A0E" w:rsidRDefault="001929AB" w:rsidP="001929AB">
      <w:pPr>
        <w:rPr>
          <w:color w:val="auto"/>
          <w:sz w:val="32"/>
          <w:szCs w:val="32"/>
        </w:rPr>
      </w:pPr>
      <w:r w:rsidRPr="00757A0E">
        <w:rPr>
          <w:color w:val="auto"/>
          <w:sz w:val="32"/>
          <w:szCs w:val="32"/>
        </w:rPr>
        <w:t>PIE Program Overview</w:t>
      </w:r>
      <w:r w:rsidR="009363DC" w:rsidRPr="00757A0E">
        <w:rPr>
          <w:color w:val="auto"/>
          <w:sz w:val="32"/>
          <w:szCs w:val="32"/>
        </w:rPr>
        <w:tab/>
      </w:r>
      <w:r w:rsidR="009363DC" w:rsidRPr="00757A0E">
        <w:rPr>
          <w:color w:val="auto"/>
          <w:sz w:val="32"/>
          <w:szCs w:val="32"/>
        </w:rPr>
        <w:tab/>
      </w:r>
      <w:r w:rsidR="009363DC" w:rsidRPr="00757A0E">
        <w:rPr>
          <w:color w:val="auto"/>
          <w:sz w:val="32"/>
          <w:szCs w:val="32"/>
        </w:rPr>
        <w:tab/>
      </w:r>
      <w:r w:rsidR="009363DC" w:rsidRPr="00757A0E">
        <w:rPr>
          <w:color w:val="auto"/>
          <w:sz w:val="32"/>
          <w:szCs w:val="32"/>
        </w:rPr>
        <w:tab/>
      </w:r>
      <w:r w:rsidR="009363DC" w:rsidRPr="00757A0E">
        <w:rPr>
          <w:color w:val="auto"/>
          <w:sz w:val="32"/>
          <w:szCs w:val="32"/>
        </w:rPr>
        <w:tab/>
      </w:r>
      <w:r w:rsidR="009363DC" w:rsidRPr="00757A0E">
        <w:rPr>
          <w:color w:val="auto"/>
          <w:sz w:val="32"/>
          <w:szCs w:val="32"/>
        </w:rPr>
        <w:tab/>
      </w:r>
      <w:r w:rsidR="00AD5606" w:rsidRPr="00757A0E">
        <w:rPr>
          <w:color w:val="auto"/>
          <w:sz w:val="32"/>
          <w:szCs w:val="32"/>
        </w:rPr>
        <w:tab/>
      </w:r>
      <w:r w:rsidR="00443653" w:rsidRPr="00757A0E">
        <w:rPr>
          <w:color w:val="auto"/>
          <w:sz w:val="32"/>
          <w:szCs w:val="32"/>
        </w:rPr>
        <w:t>4</w:t>
      </w:r>
      <w:r w:rsidR="00BF40A1" w:rsidRPr="00757A0E">
        <w:rPr>
          <w:color w:val="auto"/>
          <w:sz w:val="32"/>
          <w:szCs w:val="32"/>
        </w:rPr>
        <w:tab/>
      </w:r>
      <w:r w:rsidR="00BF40A1" w:rsidRPr="00757A0E">
        <w:rPr>
          <w:color w:val="auto"/>
          <w:sz w:val="32"/>
          <w:szCs w:val="32"/>
        </w:rPr>
        <w:tab/>
      </w:r>
      <w:r w:rsidR="00BF40A1" w:rsidRPr="00757A0E">
        <w:rPr>
          <w:color w:val="auto"/>
          <w:sz w:val="32"/>
          <w:szCs w:val="32"/>
        </w:rPr>
        <w:tab/>
      </w:r>
    </w:p>
    <w:p w14:paraId="136BF954" w14:textId="77777777" w:rsidR="00A522FB" w:rsidRPr="00757A0E" w:rsidRDefault="00A522FB" w:rsidP="001929AB">
      <w:pPr>
        <w:rPr>
          <w:color w:val="auto"/>
          <w:sz w:val="32"/>
          <w:szCs w:val="32"/>
        </w:rPr>
      </w:pPr>
      <w:r w:rsidRPr="00757A0E">
        <w:rPr>
          <w:color w:val="auto"/>
          <w:sz w:val="32"/>
          <w:szCs w:val="32"/>
        </w:rPr>
        <w:t>Definition</w:t>
      </w:r>
      <w:r w:rsidR="000A42EF" w:rsidRPr="00757A0E">
        <w:rPr>
          <w:color w:val="auto"/>
          <w:sz w:val="32"/>
          <w:szCs w:val="32"/>
        </w:rPr>
        <w:t xml:space="preserve"> of Terms </w:t>
      </w:r>
      <w:r w:rsidR="000A42EF" w:rsidRPr="00757A0E">
        <w:rPr>
          <w:color w:val="auto"/>
          <w:sz w:val="32"/>
          <w:szCs w:val="32"/>
        </w:rPr>
        <w:tab/>
      </w:r>
      <w:r w:rsidR="00522F89" w:rsidRPr="00757A0E">
        <w:rPr>
          <w:color w:val="auto"/>
          <w:sz w:val="32"/>
          <w:szCs w:val="32"/>
        </w:rPr>
        <w:tab/>
      </w:r>
      <w:r w:rsidR="00522F89" w:rsidRPr="00757A0E">
        <w:rPr>
          <w:color w:val="auto"/>
          <w:sz w:val="32"/>
          <w:szCs w:val="32"/>
        </w:rPr>
        <w:tab/>
      </w:r>
      <w:r w:rsidR="00522F89" w:rsidRPr="00757A0E">
        <w:rPr>
          <w:color w:val="auto"/>
          <w:sz w:val="32"/>
          <w:szCs w:val="32"/>
        </w:rPr>
        <w:tab/>
      </w:r>
      <w:r w:rsidR="00522F89" w:rsidRPr="00757A0E">
        <w:rPr>
          <w:color w:val="auto"/>
          <w:sz w:val="32"/>
          <w:szCs w:val="32"/>
        </w:rPr>
        <w:tab/>
      </w:r>
      <w:r w:rsidR="00522F89" w:rsidRPr="00757A0E">
        <w:rPr>
          <w:color w:val="auto"/>
          <w:sz w:val="32"/>
          <w:szCs w:val="32"/>
        </w:rPr>
        <w:tab/>
      </w:r>
      <w:r w:rsidR="00522F89" w:rsidRPr="00757A0E">
        <w:rPr>
          <w:color w:val="auto"/>
          <w:sz w:val="32"/>
          <w:szCs w:val="32"/>
        </w:rPr>
        <w:tab/>
      </w:r>
      <w:r w:rsidR="00AD5606" w:rsidRPr="00757A0E">
        <w:rPr>
          <w:color w:val="auto"/>
          <w:sz w:val="32"/>
          <w:szCs w:val="32"/>
        </w:rPr>
        <w:tab/>
      </w:r>
      <w:r w:rsidR="00522F89" w:rsidRPr="00757A0E">
        <w:rPr>
          <w:color w:val="auto"/>
          <w:sz w:val="32"/>
          <w:szCs w:val="32"/>
        </w:rPr>
        <w:t>5</w:t>
      </w:r>
      <w:r w:rsidR="00BF40A1" w:rsidRPr="00757A0E">
        <w:rPr>
          <w:color w:val="auto"/>
          <w:sz w:val="32"/>
          <w:szCs w:val="32"/>
        </w:rPr>
        <w:tab/>
      </w:r>
      <w:r w:rsidR="00BF40A1" w:rsidRPr="00757A0E">
        <w:rPr>
          <w:color w:val="auto"/>
          <w:sz w:val="32"/>
          <w:szCs w:val="32"/>
        </w:rPr>
        <w:tab/>
      </w:r>
      <w:r w:rsidR="00BF40A1" w:rsidRPr="00757A0E">
        <w:rPr>
          <w:color w:val="auto"/>
          <w:sz w:val="32"/>
          <w:szCs w:val="32"/>
        </w:rPr>
        <w:tab/>
      </w:r>
    </w:p>
    <w:p w14:paraId="3048CC2E" w14:textId="41DEAC67" w:rsidR="004655EC" w:rsidRPr="009130AC" w:rsidRDefault="00B13211" w:rsidP="001929AB">
      <w:pPr>
        <w:rPr>
          <w:color w:val="auto"/>
          <w:sz w:val="32"/>
          <w:szCs w:val="32"/>
        </w:rPr>
      </w:pPr>
      <w:r w:rsidRPr="00757A0E">
        <w:rPr>
          <w:color w:val="auto"/>
          <w:sz w:val="32"/>
          <w:szCs w:val="32"/>
        </w:rPr>
        <w:t xml:space="preserve">Eligibility Criteria </w:t>
      </w:r>
      <w:r w:rsidR="00BF40A1" w:rsidRPr="00757A0E">
        <w:rPr>
          <w:color w:val="auto"/>
          <w:sz w:val="32"/>
          <w:szCs w:val="32"/>
        </w:rPr>
        <w:tab/>
      </w:r>
      <w:r w:rsidR="009A5914" w:rsidRPr="00757A0E">
        <w:rPr>
          <w:color w:val="auto"/>
          <w:sz w:val="32"/>
          <w:szCs w:val="32"/>
        </w:rPr>
        <w:tab/>
      </w:r>
      <w:r w:rsidR="009A5914" w:rsidRPr="00757A0E">
        <w:rPr>
          <w:color w:val="auto"/>
          <w:sz w:val="32"/>
          <w:szCs w:val="32"/>
        </w:rPr>
        <w:tab/>
      </w:r>
      <w:r w:rsidR="009A5914" w:rsidRPr="00757A0E">
        <w:rPr>
          <w:color w:val="auto"/>
          <w:sz w:val="32"/>
          <w:szCs w:val="32"/>
        </w:rPr>
        <w:tab/>
      </w:r>
      <w:r w:rsidR="009A5914" w:rsidRPr="00757A0E">
        <w:rPr>
          <w:color w:val="auto"/>
          <w:sz w:val="32"/>
          <w:szCs w:val="32"/>
        </w:rPr>
        <w:tab/>
      </w:r>
      <w:r w:rsidR="009A5914" w:rsidRPr="00757A0E">
        <w:rPr>
          <w:color w:val="auto"/>
          <w:sz w:val="32"/>
          <w:szCs w:val="32"/>
        </w:rPr>
        <w:tab/>
      </w:r>
      <w:r w:rsidR="009A5914" w:rsidRPr="00757A0E">
        <w:rPr>
          <w:color w:val="auto"/>
          <w:sz w:val="32"/>
          <w:szCs w:val="32"/>
        </w:rPr>
        <w:tab/>
      </w:r>
      <w:r w:rsidR="00AD5606" w:rsidRPr="00757A0E">
        <w:rPr>
          <w:color w:val="auto"/>
          <w:sz w:val="32"/>
          <w:szCs w:val="32"/>
        </w:rPr>
        <w:tab/>
      </w:r>
      <w:r w:rsidR="00757A0E" w:rsidRPr="009130AC">
        <w:rPr>
          <w:color w:val="auto"/>
          <w:sz w:val="32"/>
          <w:szCs w:val="32"/>
        </w:rPr>
        <w:t>5</w:t>
      </w:r>
      <w:r w:rsidR="00BF40A1" w:rsidRPr="009130AC">
        <w:rPr>
          <w:color w:val="auto"/>
          <w:sz w:val="32"/>
          <w:szCs w:val="32"/>
        </w:rPr>
        <w:tab/>
      </w:r>
      <w:r w:rsidR="00BF40A1" w:rsidRPr="009130AC">
        <w:rPr>
          <w:color w:val="auto"/>
          <w:sz w:val="32"/>
          <w:szCs w:val="32"/>
        </w:rPr>
        <w:tab/>
      </w:r>
      <w:r w:rsidR="00BF40A1" w:rsidRPr="009130AC">
        <w:rPr>
          <w:color w:val="auto"/>
          <w:sz w:val="32"/>
          <w:szCs w:val="32"/>
        </w:rPr>
        <w:tab/>
      </w:r>
    </w:p>
    <w:p w14:paraId="73CDD12E" w14:textId="77777777" w:rsidR="00A522FB" w:rsidRPr="009130AC" w:rsidRDefault="00A522FB" w:rsidP="001929AB">
      <w:pPr>
        <w:rPr>
          <w:color w:val="auto"/>
          <w:sz w:val="32"/>
          <w:szCs w:val="32"/>
        </w:rPr>
      </w:pPr>
      <w:r w:rsidRPr="009130AC">
        <w:rPr>
          <w:color w:val="auto"/>
          <w:sz w:val="32"/>
          <w:szCs w:val="32"/>
        </w:rPr>
        <w:t xml:space="preserve">Other Considerations </w:t>
      </w:r>
      <w:r w:rsidR="001366FA" w:rsidRPr="009130AC">
        <w:rPr>
          <w:color w:val="auto"/>
          <w:sz w:val="32"/>
          <w:szCs w:val="32"/>
        </w:rPr>
        <w:tab/>
      </w:r>
      <w:r w:rsidR="00522F89" w:rsidRPr="009130AC">
        <w:rPr>
          <w:color w:val="auto"/>
          <w:sz w:val="32"/>
          <w:szCs w:val="32"/>
        </w:rPr>
        <w:tab/>
      </w:r>
      <w:r w:rsidR="00522F89" w:rsidRPr="009130AC">
        <w:rPr>
          <w:color w:val="auto"/>
          <w:sz w:val="32"/>
          <w:szCs w:val="32"/>
        </w:rPr>
        <w:tab/>
      </w:r>
      <w:r w:rsidR="00522F89" w:rsidRPr="009130AC">
        <w:rPr>
          <w:color w:val="auto"/>
          <w:sz w:val="32"/>
          <w:szCs w:val="32"/>
        </w:rPr>
        <w:tab/>
      </w:r>
      <w:r w:rsidR="00522F89" w:rsidRPr="009130AC">
        <w:rPr>
          <w:color w:val="auto"/>
          <w:sz w:val="32"/>
          <w:szCs w:val="32"/>
        </w:rPr>
        <w:tab/>
      </w:r>
      <w:r w:rsidR="00522F89" w:rsidRPr="009130AC">
        <w:rPr>
          <w:color w:val="auto"/>
          <w:sz w:val="32"/>
          <w:szCs w:val="32"/>
        </w:rPr>
        <w:tab/>
      </w:r>
      <w:r w:rsidR="00522F89" w:rsidRPr="009130AC">
        <w:rPr>
          <w:color w:val="auto"/>
          <w:sz w:val="32"/>
          <w:szCs w:val="32"/>
        </w:rPr>
        <w:tab/>
      </w:r>
      <w:r w:rsidR="00AD5606" w:rsidRPr="009130AC">
        <w:rPr>
          <w:color w:val="auto"/>
          <w:sz w:val="32"/>
          <w:szCs w:val="32"/>
        </w:rPr>
        <w:tab/>
      </w:r>
      <w:r w:rsidR="00522F89" w:rsidRPr="009130AC">
        <w:rPr>
          <w:color w:val="auto"/>
          <w:sz w:val="32"/>
          <w:szCs w:val="32"/>
        </w:rPr>
        <w:t>6</w:t>
      </w:r>
      <w:r w:rsidR="001366FA" w:rsidRPr="009130AC">
        <w:rPr>
          <w:color w:val="auto"/>
          <w:sz w:val="32"/>
          <w:szCs w:val="32"/>
        </w:rPr>
        <w:tab/>
      </w:r>
      <w:r w:rsidR="001366FA" w:rsidRPr="009130AC">
        <w:rPr>
          <w:color w:val="auto"/>
          <w:sz w:val="32"/>
          <w:szCs w:val="32"/>
        </w:rPr>
        <w:tab/>
      </w:r>
      <w:r w:rsidR="001366FA" w:rsidRPr="009130AC">
        <w:rPr>
          <w:color w:val="auto"/>
          <w:sz w:val="32"/>
          <w:szCs w:val="32"/>
        </w:rPr>
        <w:tab/>
      </w:r>
    </w:p>
    <w:p w14:paraId="39DED510" w14:textId="77777777" w:rsidR="00AD5606" w:rsidRPr="002111D3" w:rsidRDefault="001366FA" w:rsidP="001929AB">
      <w:pPr>
        <w:rPr>
          <w:color w:val="auto"/>
          <w:sz w:val="32"/>
          <w:szCs w:val="32"/>
        </w:rPr>
      </w:pPr>
      <w:r w:rsidRPr="009130AC">
        <w:rPr>
          <w:color w:val="auto"/>
          <w:sz w:val="32"/>
          <w:szCs w:val="32"/>
        </w:rPr>
        <w:t xml:space="preserve">PIE Grant Contract </w:t>
      </w:r>
      <w:r w:rsidRPr="002111D3">
        <w:rPr>
          <w:color w:val="auto"/>
          <w:sz w:val="32"/>
          <w:szCs w:val="32"/>
        </w:rPr>
        <w:t>Period</w:t>
      </w:r>
      <w:r w:rsidRPr="002111D3">
        <w:rPr>
          <w:color w:val="auto"/>
          <w:sz w:val="32"/>
          <w:szCs w:val="32"/>
        </w:rPr>
        <w:tab/>
      </w:r>
      <w:r w:rsidR="002B29B6" w:rsidRPr="002111D3">
        <w:rPr>
          <w:color w:val="auto"/>
          <w:sz w:val="32"/>
          <w:szCs w:val="32"/>
        </w:rPr>
        <w:tab/>
      </w:r>
      <w:r w:rsidR="002B29B6" w:rsidRPr="002111D3">
        <w:rPr>
          <w:color w:val="auto"/>
          <w:sz w:val="32"/>
          <w:szCs w:val="32"/>
        </w:rPr>
        <w:tab/>
      </w:r>
      <w:r w:rsidR="002B29B6" w:rsidRPr="002111D3">
        <w:rPr>
          <w:color w:val="auto"/>
          <w:sz w:val="32"/>
          <w:szCs w:val="32"/>
        </w:rPr>
        <w:tab/>
      </w:r>
      <w:r w:rsidR="002B29B6" w:rsidRPr="002111D3">
        <w:rPr>
          <w:color w:val="auto"/>
          <w:sz w:val="32"/>
          <w:szCs w:val="32"/>
        </w:rPr>
        <w:tab/>
      </w:r>
      <w:r w:rsidR="002B29B6" w:rsidRPr="002111D3">
        <w:rPr>
          <w:color w:val="auto"/>
          <w:sz w:val="32"/>
          <w:szCs w:val="32"/>
        </w:rPr>
        <w:tab/>
      </w:r>
      <w:r w:rsidR="00AD5606" w:rsidRPr="002111D3">
        <w:rPr>
          <w:color w:val="auto"/>
          <w:sz w:val="32"/>
          <w:szCs w:val="32"/>
        </w:rPr>
        <w:tab/>
      </w:r>
      <w:r w:rsidR="002B29B6" w:rsidRPr="002111D3">
        <w:rPr>
          <w:color w:val="auto"/>
          <w:sz w:val="32"/>
          <w:szCs w:val="32"/>
        </w:rPr>
        <w:t>6</w:t>
      </w:r>
      <w:r w:rsidRPr="002111D3">
        <w:rPr>
          <w:color w:val="auto"/>
          <w:sz w:val="32"/>
          <w:szCs w:val="32"/>
        </w:rPr>
        <w:tab/>
      </w:r>
    </w:p>
    <w:p w14:paraId="34A08A53" w14:textId="65F9059C" w:rsidR="00BF40A1" w:rsidRPr="006A4624" w:rsidRDefault="00AD5606" w:rsidP="001929AB">
      <w:pPr>
        <w:rPr>
          <w:color w:val="auto"/>
          <w:sz w:val="32"/>
          <w:szCs w:val="32"/>
        </w:rPr>
      </w:pPr>
      <w:r w:rsidRPr="006A4624">
        <w:rPr>
          <w:color w:val="auto"/>
          <w:sz w:val="32"/>
          <w:szCs w:val="32"/>
        </w:rPr>
        <w:t xml:space="preserve">Notification </w:t>
      </w:r>
      <w:r w:rsidR="001366FA" w:rsidRPr="006A4624">
        <w:rPr>
          <w:color w:val="auto"/>
          <w:sz w:val="32"/>
          <w:szCs w:val="32"/>
        </w:rPr>
        <w:tab/>
      </w:r>
      <w:r w:rsidR="001366FA" w:rsidRPr="006A4624">
        <w:rPr>
          <w:color w:val="auto"/>
          <w:sz w:val="32"/>
          <w:szCs w:val="32"/>
        </w:rPr>
        <w:tab/>
      </w:r>
      <w:r w:rsidR="002111D3" w:rsidRPr="006A4624">
        <w:rPr>
          <w:color w:val="auto"/>
          <w:sz w:val="32"/>
          <w:szCs w:val="32"/>
        </w:rPr>
        <w:tab/>
      </w:r>
      <w:r w:rsidRPr="006A4624">
        <w:rPr>
          <w:color w:val="auto"/>
          <w:sz w:val="32"/>
          <w:szCs w:val="32"/>
        </w:rPr>
        <w:tab/>
      </w:r>
      <w:r w:rsidRPr="006A4624">
        <w:rPr>
          <w:color w:val="auto"/>
          <w:sz w:val="32"/>
          <w:szCs w:val="32"/>
        </w:rPr>
        <w:tab/>
      </w:r>
      <w:r w:rsidRPr="006A4624">
        <w:rPr>
          <w:color w:val="auto"/>
          <w:sz w:val="32"/>
          <w:szCs w:val="32"/>
        </w:rPr>
        <w:tab/>
      </w:r>
      <w:r w:rsidRPr="006A4624">
        <w:rPr>
          <w:color w:val="auto"/>
          <w:sz w:val="32"/>
          <w:szCs w:val="32"/>
        </w:rPr>
        <w:tab/>
      </w:r>
      <w:r w:rsidRPr="006A4624">
        <w:rPr>
          <w:color w:val="auto"/>
          <w:sz w:val="32"/>
          <w:szCs w:val="32"/>
        </w:rPr>
        <w:tab/>
      </w:r>
      <w:r w:rsidRPr="006A4624">
        <w:rPr>
          <w:color w:val="auto"/>
          <w:sz w:val="32"/>
          <w:szCs w:val="32"/>
        </w:rPr>
        <w:tab/>
      </w:r>
      <w:r w:rsidR="002111D3" w:rsidRPr="006A4624">
        <w:rPr>
          <w:color w:val="auto"/>
          <w:sz w:val="32"/>
          <w:szCs w:val="32"/>
        </w:rPr>
        <w:t>6</w:t>
      </w:r>
    </w:p>
    <w:p w14:paraId="0DE75EE2" w14:textId="77777777" w:rsidR="00B13211" w:rsidRPr="0020578B" w:rsidRDefault="004655EC" w:rsidP="001929AB">
      <w:pPr>
        <w:rPr>
          <w:color w:val="auto"/>
          <w:sz w:val="32"/>
          <w:szCs w:val="32"/>
        </w:rPr>
      </w:pPr>
      <w:r w:rsidRPr="0020578B">
        <w:rPr>
          <w:color w:val="auto"/>
          <w:sz w:val="32"/>
          <w:szCs w:val="32"/>
        </w:rPr>
        <w:t>Disbursal</w:t>
      </w:r>
      <w:r w:rsidR="00BF40A1" w:rsidRPr="0020578B">
        <w:rPr>
          <w:color w:val="auto"/>
          <w:sz w:val="32"/>
          <w:szCs w:val="32"/>
        </w:rPr>
        <w:t xml:space="preserve"> of </w:t>
      </w:r>
      <w:r w:rsidR="001366FA" w:rsidRPr="0020578B">
        <w:rPr>
          <w:color w:val="auto"/>
          <w:sz w:val="32"/>
          <w:szCs w:val="32"/>
        </w:rPr>
        <w:t>Funds</w:t>
      </w:r>
      <w:r w:rsidR="001366FA" w:rsidRPr="0020578B">
        <w:rPr>
          <w:color w:val="auto"/>
          <w:sz w:val="32"/>
          <w:szCs w:val="32"/>
        </w:rPr>
        <w:tab/>
      </w:r>
      <w:r w:rsidR="001366FA" w:rsidRPr="0020578B">
        <w:rPr>
          <w:color w:val="auto"/>
          <w:sz w:val="32"/>
          <w:szCs w:val="32"/>
        </w:rPr>
        <w:tab/>
      </w:r>
      <w:r w:rsidRPr="0020578B">
        <w:rPr>
          <w:color w:val="auto"/>
          <w:sz w:val="32"/>
          <w:szCs w:val="32"/>
        </w:rPr>
        <w:tab/>
      </w:r>
      <w:r w:rsidR="001366FA" w:rsidRPr="0020578B">
        <w:rPr>
          <w:color w:val="auto"/>
          <w:sz w:val="32"/>
          <w:szCs w:val="32"/>
        </w:rPr>
        <w:tab/>
      </w:r>
      <w:r w:rsidR="001366FA" w:rsidRPr="0020578B">
        <w:rPr>
          <w:color w:val="auto"/>
          <w:sz w:val="32"/>
          <w:szCs w:val="32"/>
        </w:rPr>
        <w:tab/>
      </w:r>
      <w:r w:rsidR="001366FA" w:rsidRPr="0020578B">
        <w:rPr>
          <w:color w:val="auto"/>
          <w:sz w:val="32"/>
          <w:szCs w:val="32"/>
        </w:rPr>
        <w:tab/>
      </w:r>
      <w:r w:rsidR="001366FA" w:rsidRPr="0020578B">
        <w:rPr>
          <w:color w:val="auto"/>
          <w:sz w:val="32"/>
          <w:szCs w:val="32"/>
        </w:rPr>
        <w:tab/>
      </w:r>
      <w:r w:rsidR="00AD5606" w:rsidRPr="0020578B">
        <w:rPr>
          <w:color w:val="auto"/>
          <w:sz w:val="32"/>
          <w:szCs w:val="32"/>
        </w:rPr>
        <w:tab/>
      </w:r>
      <w:r w:rsidR="002B29B6" w:rsidRPr="0020578B">
        <w:rPr>
          <w:color w:val="auto"/>
          <w:sz w:val="32"/>
          <w:szCs w:val="32"/>
        </w:rPr>
        <w:t>6</w:t>
      </w:r>
      <w:r w:rsidR="00BF40A1" w:rsidRPr="0020578B">
        <w:rPr>
          <w:color w:val="auto"/>
          <w:sz w:val="32"/>
          <w:szCs w:val="32"/>
        </w:rPr>
        <w:tab/>
      </w:r>
      <w:r w:rsidR="00BF40A1" w:rsidRPr="0020578B">
        <w:rPr>
          <w:color w:val="auto"/>
          <w:sz w:val="32"/>
          <w:szCs w:val="32"/>
        </w:rPr>
        <w:tab/>
      </w:r>
    </w:p>
    <w:p w14:paraId="002FB795" w14:textId="77777777" w:rsidR="00B13211" w:rsidRPr="0020578B" w:rsidRDefault="00DF7A48" w:rsidP="001929AB">
      <w:pPr>
        <w:rPr>
          <w:color w:val="auto"/>
          <w:sz w:val="32"/>
          <w:szCs w:val="32"/>
        </w:rPr>
      </w:pPr>
      <w:r w:rsidRPr="0020578B">
        <w:rPr>
          <w:color w:val="auto"/>
          <w:sz w:val="32"/>
          <w:szCs w:val="32"/>
        </w:rPr>
        <w:t xml:space="preserve">Application </w:t>
      </w:r>
      <w:r w:rsidR="00B13211" w:rsidRPr="0020578B">
        <w:rPr>
          <w:color w:val="auto"/>
          <w:sz w:val="32"/>
          <w:szCs w:val="32"/>
        </w:rPr>
        <w:t>Timeline</w:t>
      </w:r>
      <w:r w:rsidR="00BF40A1" w:rsidRPr="0020578B">
        <w:rPr>
          <w:color w:val="auto"/>
          <w:sz w:val="32"/>
          <w:szCs w:val="32"/>
        </w:rPr>
        <w:tab/>
      </w:r>
      <w:r w:rsidRPr="0020578B">
        <w:rPr>
          <w:color w:val="auto"/>
          <w:sz w:val="32"/>
          <w:szCs w:val="32"/>
        </w:rPr>
        <w:tab/>
      </w:r>
      <w:r w:rsidR="00BF40A1" w:rsidRPr="0020578B">
        <w:rPr>
          <w:color w:val="auto"/>
          <w:sz w:val="32"/>
          <w:szCs w:val="32"/>
        </w:rPr>
        <w:tab/>
      </w:r>
      <w:r w:rsidR="00BF40A1" w:rsidRPr="0020578B">
        <w:rPr>
          <w:color w:val="auto"/>
          <w:sz w:val="32"/>
          <w:szCs w:val="32"/>
        </w:rPr>
        <w:tab/>
      </w:r>
      <w:r w:rsidR="002B29B6" w:rsidRPr="0020578B">
        <w:rPr>
          <w:color w:val="auto"/>
          <w:sz w:val="32"/>
          <w:szCs w:val="32"/>
        </w:rPr>
        <w:tab/>
      </w:r>
      <w:r w:rsidR="002B29B6" w:rsidRPr="0020578B">
        <w:rPr>
          <w:color w:val="auto"/>
          <w:sz w:val="32"/>
          <w:szCs w:val="32"/>
        </w:rPr>
        <w:tab/>
      </w:r>
      <w:r w:rsidR="002B29B6" w:rsidRPr="0020578B">
        <w:rPr>
          <w:color w:val="auto"/>
          <w:sz w:val="32"/>
          <w:szCs w:val="32"/>
        </w:rPr>
        <w:tab/>
      </w:r>
      <w:r w:rsidR="00AD5606" w:rsidRPr="0020578B">
        <w:rPr>
          <w:color w:val="auto"/>
          <w:sz w:val="32"/>
          <w:szCs w:val="32"/>
        </w:rPr>
        <w:tab/>
      </w:r>
      <w:r w:rsidR="002B29B6" w:rsidRPr="0020578B">
        <w:rPr>
          <w:color w:val="auto"/>
          <w:sz w:val="32"/>
          <w:szCs w:val="32"/>
        </w:rPr>
        <w:t>6</w:t>
      </w:r>
      <w:r w:rsidR="00BF40A1" w:rsidRPr="0020578B">
        <w:rPr>
          <w:color w:val="auto"/>
          <w:sz w:val="32"/>
          <w:szCs w:val="32"/>
        </w:rPr>
        <w:tab/>
      </w:r>
      <w:r w:rsidR="00BF40A1" w:rsidRPr="0020578B">
        <w:rPr>
          <w:color w:val="auto"/>
          <w:sz w:val="32"/>
          <w:szCs w:val="32"/>
        </w:rPr>
        <w:tab/>
      </w:r>
      <w:r w:rsidR="00BF40A1" w:rsidRPr="0020578B">
        <w:rPr>
          <w:color w:val="auto"/>
          <w:sz w:val="32"/>
          <w:szCs w:val="32"/>
        </w:rPr>
        <w:tab/>
      </w:r>
    </w:p>
    <w:p w14:paraId="41A27A70" w14:textId="138FF4ED" w:rsidR="00B13211" w:rsidRPr="00DE41D5" w:rsidRDefault="001366FA" w:rsidP="001929AB">
      <w:pPr>
        <w:rPr>
          <w:color w:val="auto"/>
          <w:sz w:val="32"/>
          <w:szCs w:val="32"/>
        </w:rPr>
      </w:pPr>
      <w:r w:rsidRPr="00DE41D5">
        <w:rPr>
          <w:color w:val="auto"/>
          <w:sz w:val="32"/>
          <w:szCs w:val="32"/>
        </w:rPr>
        <w:t xml:space="preserve">Mailing </w:t>
      </w:r>
      <w:r w:rsidR="00B13211" w:rsidRPr="00DE41D5">
        <w:rPr>
          <w:color w:val="auto"/>
          <w:sz w:val="32"/>
          <w:szCs w:val="32"/>
        </w:rPr>
        <w:t xml:space="preserve">Instructions </w:t>
      </w:r>
      <w:r w:rsidR="002B29B6" w:rsidRPr="00DE41D5">
        <w:rPr>
          <w:color w:val="auto"/>
          <w:sz w:val="32"/>
          <w:szCs w:val="32"/>
        </w:rPr>
        <w:t>/E-mail Submission</w:t>
      </w:r>
      <w:r w:rsidR="00BF40A1" w:rsidRPr="00DE41D5">
        <w:rPr>
          <w:color w:val="auto"/>
          <w:sz w:val="32"/>
          <w:szCs w:val="32"/>
        </w:rPr>
        <w:tab/>
      </w:r>
      <w:r w:rsidR="00BF40A1" w:rsidRPr="00DE41D5">
        <w:rPr>
          <w:color w:val="auto"/>
          <w:sz w:val="32"/>
          <w:szCs w:val="32"/>
        </w:rPr>
        <w:tab/>
      </w:r>
      <w:r w:rsidR="00BF40A1" w:rsidRPr="00DE41D5">
        <w:rPr>
          <w:color w:val="auto"/>
          <w:sz w:val="32"/>
          <w:szCs w:val="32"/>
        </w:rPr>
        <w:tab/>
      </w:r>
      <w:r w:rsidR="00AD5606" w:rsidRPr="00DE41D5">
        <w:rPr>
          <w:color w:val="auto"/>
          <w:sz w:val="32"/>
          <w:szCs w:val="32"/>
        </w:rPr>
        <w:tab/>
      </w:r>
      <w:r w:rsidR="002B29B6" w:rsidRPr="00DE41D5">
        <w:rPr>
          <w:color w:val="auto"/>
          <w:sz w:val="32"/>
          <w:szCs w:val="32"/>
        </w:rPr>
        <w:t>6</w:t>
      </w:r>
    </w:p>
    <w:p w14:paraId="113FF415" w14:textId="0724CB28" w:rsidR="00BF40A1" w:rsidRPr="00DE41D5" w:rsidRDefault="00F92664" w:rsidP="001929AB">
      <w:pPr>
        <w:rPr>
          <w:color w:val="auto"/>
          <w:sz w:val="32"/>
          <w:szCs w:val="32"/>
        </w:rPr>
      </w:pPr>
      <w:r w:rsidRPr="00DE41D5">
        <w:rPr>
          <w:color w:val="auto"/>
          <w:sz w:val="32"/>
          <w:szCs w:val="32"/>
        </w:rPr>
        <w:t>Scoring Criteria</w:t>
      </w:r>
      <w:r w:rsidRPr="00DE41D5">
        <w:rPr>
          <w:color w:val="auto"/>
          <w:sz w:val="32"/>
          <w:szCs w:val="32"/>
        </w:rPr>
        <w:tab/>
      </w:r>
      <w:r w:rsidRPr="00DE41D5">
        <w:rPr>
          <w:color w:val="auto"/>
          <w:sz w:val="32"/>
          <w:szCs w:val="32"/>
        </w:rPr>
        <w:tab/>
      </w:r>
      <w:r w:rsidR="002B29B6" w:rsidRPr="00DE41D5">
        <w:rPr>
          <w:color w:val="auto"/>
          <w:sz w:val="32"/>
          <w:szCs w:val="32"/>
        </w:rPr>
        <w:tab/>
      </w:r>
      <w:r w:rsidR="002B29B6" w:rsidRPr="00DE41D5">
        <w:rPr>
          <w:color w:val="auto"/>
          <w:sz w:val="32"/>
          <w:szCs w:val="32"/>
        </w:rPr>
        <w:tab/>
      </w:r>
      <w:r w:rsidR="002B29B6" w:rsidRPr="00DE41D5">
        <w:rPr>
          <w:color w:val="auto"/>
          <w:sz w:val="32"/>
          <w:szCs w:val="32"/>
        </w:rPr>
        <w:tab/>
      </w:r>
      <w:r w:rsidR="002B29B6" w:rsidRPr="00DE41D5">
        <w:rPr>
          <w:color w:val="auto"/>
          <w:sz w:val="32"/>
          <w:szCs w:val="32"/>
        </w:rPr>
        <w:tab/>
      </w:r>
      <w:r w:rsidR="002B29B6" w:rsidRPr="00DE41D5">
        <w:rPr>
          <w:color w:val="auto"/>
          <w:sz w:val="32"/>
          <w:szCs w:val="32"/>
        </w:rPr>
        <w:tab/>
      </w:r>
      <w:r w:rsidR="002B29B6" w:rsidRPr="00DE41D5">
        <w:rPr>
          <w:color w:val="auto"/>
          <w:sz w:val="32"/>
          <w:szCs w:val="32"/>
        </w:rPr>
        <w:tab/>
      </w:r>
      <w:r w:rsidR="00AD5606" w:rsidRPr="00DE41D5">
        <w:rPr>
          <w:color w:val="auto"/>
          <w:sz w:val="32"/>
          <w:szCs w:val="32"/>
        </w:rPr>
        <w:tab/>
      </w:r>
      <w:r w:rsidR="002B29B6" w:rsidRPr="00DE41D5">
        <w:rPr>
          <w:color w:val="auto"/>
          <w:sz w:val="32"/>
          <w:szCs w:val="32"/>
        </w:rPr>
        <w:t>7-</w:t>
      </w:r>
      <w:r w:rsidR="000C01E2" w:rsidRPr="00DE41D5">
        <w:rPr>
          <w:color w:val="auto"/>
          <w:sz w:val="32"/>
          <w:szCs w:val="32"/>
        </w:rPr>
        <w:t>8</w:t>
      </w:r>
      <w:r w:rsidRPr="00DE41D5">
        <w:rPr>
          <w:color w:val="auto"/>
          <w:sz w:val="32"/>
          <w:szCs w:val="32"/>
        </w:rPr>
        <w:tab/>
      </w:r>
      <w:r w:rsidRPr="00DE41D5">
        <w:rPr>
          <w:color w:val="auto"/>
          <w:sz w:val="32"/>
          <w:szCs w:val="32"/>
        </w:rPr>
        <w:tab/>
      </w:r>
      <w:r w:rsidRPr="00DE41D5">
        <w:rPr>
          <w:color w:val="auto"/>
          <w:sz w:val="32"/>
          <w:szCs w:val="32"/>
        </w:rPr>
        <w:tab/>
      </w:r>
    </w:p>
    <w:p w14:paraId="5D837FE0" w14:textId="2B9E5D75" w:rsidR="00F92664" w:rsidRPr="00DE41D5" w:rsidRDefault="00F92664" w:rsidP="001929AB">
      <w:pPr>
        <w:rPr>
          <w:color w:val="auto"/>
          <w:sz w:val="32"/>
          <w:szCs w:val="32"/>
        </w:rPr>
      </w:pPr>
      <w:r w:rsidRPr="00DE41D5">
        <w:rPr>
          <w:color w:val="auto"/>
          <w:sz w:val="32"/>
          <w:szCs w:val="32"/>
        </w:rPr>
        <w:t>Application</w:t>
      </w:r>
      <w:r w:rsidR="00246886" w:rsidRPr="00DE41D5">
        <w:rPr>
          <w:color w:val="auto"/>
          <w:sz w:val="32"/>
          <w:szCs w:val="32"/>
        </w:rPr>
        <w:t xml:space="preserve"> </w:t>
      </w:r>
      <w:r w:rsidR="00246886" w:rsidRPr="00DE41D5">
        <w:rPr>
          <w:color w:val="auto"/>
          <w:sz w:val="32"/>
          <w:szCs w:val="32"/>
        </w:rPr>
        <w:tab/>
      </w:r>
      <w:r w:rsidR="00246886" w:rsidRPr="00DE41D5">
        <w:rPr>
          <w:color w:val="auto"/>
          <w:sz w:val="32"/>
          <w:szCs w:val="32"/>
        </w:rPr>
        <w:tab/>
      </w:r>
      <w:r w:rsidRPr="00DE41D5">
        <w:rPr>
          <w:color w:val="auto"/>
          <w:sz w:val="32"/>
          <w:szCs w:val="32"/>
        </w:rPr>
        <w:tab/>
      </w:r>
      <w:r w:rsidRPr="00DE41D5">
        <w:rPr>
          <w:color w:val="auto"/>
          <w:sz w:val="32"/>
          <w:szCs w:val="32"/>
        </w:rPr>
        <w:tab/>
      </w:r>
      <w:r w:rsidRPr="00DE41D5">
        <w:rPr>
          <w:color w:val="auto"/>
          <w:sz w:val="32"/>
          <w:szCs w:val="32"/>
        </w:rPr>
        <w:tab/>
      </w:r>
      <w:r w:rsidRPr="00DE41D5">
        <w:rPr>
          <w:color w:val="auto"/>
          <w:sz w:val="32"/>
          <w:szCs w:val="32"/>
        </w:rPr>
        <w:tab/>
      </w:r>
      <w:r w:rsidRPr="00DE41D5">
        <w:rPr>
          <w:color w:val="auto"/>
          <w:sz w:val="32"/>
          <w:szCs w:val="32"/>
        </w:rPr>
        <w:tab/>
      </w:r>
      <w:r w:rsidRPr="00DE41D5">
        <w:rPr>
          <w:color w:val="auto"/>
          <w:sz w:val="32"/>
          <w:szCs w:val="32"/>
        </w:rPr>
        <w:tab/>
      </w:r>
      <w:r w:rsidR="00AD5606" w:rsidRPr="00DE41D5">
        <w:rPr>
          <w:color w:val="auto"/>
          <w:sz w:val="32"/>
          <w:szCs w:val="32"/>
        </w:rPr>
        <w:tab/>
      </w:r>
      <w:r w:rsidR="00554EB8" w:rsidRPr="00DE41D5">
        <w:rPr>
          <w:color w:val="auto"/>
          <w:sz w:val="32"/>
          <w:szCs w:val="32"/>
        </w:rPr>
        <w:t>9</w:t>
      </w:r>
      <w:r w:rsidR="00246886" w:rsidRPr="00DE41D5">
        <w:rPr>
          <w:color w:val="auto"/>
          <w:sz w:val="32"/>
          <w:szCs w:val="32"/>
        </w:rPr>
        <w:t xml:space="preserve"> </w:t>
      </w:r>
    </w:p>
    <w:p w14:paraId="18CDA1B3" w14:textId="7FC77927" w:rsidR="00F92664" w:rsidRPr="00F72F59" w:rsidRDefault="00A114A6" w:rsidP="001929AB">
      <w:pPr>
        <w:rPr>
          <w:color w:val="auto"/>
          <w:sz w:val="32"/>
          <w:szCs w:val="32"/>
        </w:rPr>
      </w:pPr>
      <w:r w:rsidRPr="00DE41D5">
        <w:rPr>
          <w:color w:val="auto"/>
          <w:sz w:val="32"/>
          <w:szCs w:val="32"/>
        </w:rPr>
        <w:t xml:space="preserve">List of Some Available </w:t>
      </w:r>
      <w:r w:rsidR="00F8260E" w:rsidRPr="00DE41D5">
        <w:rPr>
          <w:color w:val="auto"/>
          <w:sz w:val="32"/>
          <w:szCs w:val="32"/>
        </w:rPr>
        <w:t>Resource</w:t>
      </w:r>
      <w:r w:rsidRPr="00DE41D5">
        <w:rPr>
          <w:color w:val="auto"/>
          <w:sz w:val="32"/>
          <w:szCs w:val="32"/>
        </w:rPr>
        <w:t>s</w:t>
      </w:r>
      <w:r w:rsidR="001366FA" w:rsidRPr="00DE41D5">
        <w:rPr>
          <w:color w:val="auto"/>
          <w:sz w:val="32"/>
          <w:szCs w:val="32"/>
        </w:rPr>
        <w:tab/>
      </w:r>
      <w:r w:rsidR="001366FA" w:rsidRPr="00DE41D5">
        <w:rPr>
          <w:color w:val="auto"/>
          <w:sz w:val="32"/>
          <w:szCs w:val="32"/>
        </w:rPr>
        <w:tab/>
      </w:r>
      <w:r w:rsidR="001366FA" w:rsidRPr="00DE41D5">
        <w:rPr>
          <w:color w:val="auto"/>
          <w:sz w:val="32"/>
          <w:szCs w:val="32"/>
        </w:rPr>
        <w:tab/>
      </w:r>
      <w:r w:rsidR="001366FA" w:rsidRPr="00DE41D5">
        <w:rPr>
          <w:color w:val="auto"/>
          <w:sz w:val="32"/>
          <w:szCs w:val="32"/>
        </w:rPr>
        <w:tab/>
      </w:r>
      <w:r w:rsidR="002B29B6" w:rsidRPr="00DE41D5">
        <w:rPr>
          <w:color w:val="auto"/>
          <w:sz w:val="32"/>
          <w:szCs w:val="32"/>
        </w:rPr>
        <w:tab/>
      </w:r>
      <w:r w:rsidR="00AD5606" w:rsidRPr="00DE41D5">
        <w:rPr>
          <w:color w:val="auto"/>
          <w:sz w:val="32"/>
          <w:szCs w:val="32"/>
        </w:rPr>
        <w:tab/>
      </w:r>
      <w:r w:rsidR="002B29B6" w:rsidRPr="00DE41D5">
        <w:rPr>
          <w:color w:val="auto"/>
          <w:sz w:val="32"/>
          <w:szCs w:val="32"/>
        </w:rPr>
        <w:t>1</w:t>
      </w:r>
      <w:r w:rsidR="00554EB8" w:rsidRPr="00DE41D5">
        <w:rPr>
          <w:color w:val="auto"/>
          <w:sz w:val="32"/>
          <w:szCs w:val="32"/>
        </w:rPr>
        <w:t>4</w:t>
      </w:r>
    </w:p>
    <w:p w14:paraId="7AB66500" w14:textId="77777777" w:rsidR="00E83E7D" w:rsidRDefault="00E83E7D">
      <w:pPr>
        <w:rPr>
          <w:color w:val="auto"/>
          <w:sz w:val="32"/>
          <w:szCs w:val="32"/>
        </w:rPr>
      </w:pPr>
    </w:p>
    <w:p w14:paraId="376642BA" w14:textId="77777777" w:rsidR="00E83E7D" w:rsidRDefault="00E83E7D">
      <w:pPr>
        <w:rPr>
          <w:color w:val="auto"/>
          <w:sz w:val="32"/>
          <w:szCs w:val="32"/>
        </w:rPr>
      </w:pPr>
    </w:p>
    <w:p w14:paraId="1BE555AB" w14:textId="77777777" w:rsidR="00E83E7D" w:rsidRDefault="00E83E7D">
      <w:pPr>
        <w:rPr>
          <w:color w:val="auto"/>
          <w:sz w:val="32"/>
          <w:szCs w:val="32"/>
        </w:rPr>
      </w:pPr>
    </w:p>
    <w:p w14:paraId="21ECCDDE" w14:textId="7608204B" w:rsidR="00D773AC" w:rsidRDefault="00E83E7D" w:rsidP="00E83E7D">
      <w:pPr>
        <w:pStyle w:val="ListParagraph"/>
        <w:numPr>
          <w:ilvl w:val="0"/>
          <w:numId w:val="0"/>
        </w:numPr>
        <w:spacing w:after="0"/>
        <w:jc w:val="left"/>
        <w:rPr>
          <w:color w:val="auto"/>
          <w:sz w:val="24"/>
          <w:szCs w:val="24"/>
        </w:rPr>
      </w:pPr>
      <w:r w:rsidRPr="00F72F59">
        <w:rPr>
          <w:color w:val="auto"/>
          <w:sz w:val="24"/>
          <w:szCs w:val="24"/>
        </w:rPr>
        <w:t>Please Note:</w:t>
      </w:r>
      <w:r w:rsidRPr="00F72F59">
        <w:rPr>
          <w:color w:val="auto"/>
          <w:sz w:val="24"/>
          <w:szCs w:val="24"/>
        </w:rPr>
        <w:tab/>
      </w:r>
      <w:r w:rsidRPr="00FF676D">
        <w:rPr>
          <w:color w:val="auto"/>
          <w:sz w:val="24"/>
          <w:szCs w:val="24"/>
        </w:rPr>
        <w:t>Applications</w:t>
      </w:r>
      <w:r w:rsidRPr="002454ED">
        <w:rPr>
          <w:color w:val="00B0F0"/>
          <w:sz w:val="24"/>
          <w:szCs w:val="24"/>
        </w:rPr>
        <w:t xml:space="preserve"> </w:t>
      </w:r>
      <w:r w:rsidRPr="002340FC">
        <w:rPr>
          <w:color w:val="FF0000"/>
          <w:sz w:val="24"/>
          <w:szCs w:val="24"/>
          <w:u w:val="single"/>
        </w:rPr>
        <w:t xml:space="preserve">must be a word document or </w:t>
      </w:r>
      <w:r>
        <w:rPr>
          <w:color w:val="FF0000"/>
          <w:sz w:val="24"/>
          <w:szCs w:val="24"/>
          <w:u w:val="single"/>
        </w:rPr>
        <w:t>in pdf format.</w:t>
      </w:r>
      <w:r w:rsidRPr="002340FC">
        <w:rPr>
          <w:color w:val="FF0000"/>
          <w:sz w:val="24"/>
          <w:szCs w:val="24"/>
        </w:rPr>
        <w:t xml:space="preserve">  </w:t>
      </w:r>
      <w:r w:rsidRPr="00F72F59">
        <w:rPr>
          <w:color w:val="auto"/>
          <w:sz w:val="24"/>
          <w:szCs w:val="24"/>
        </w:rPr>
        <w:t xml:space="preserve">A scanned copy of the application will </w:t>
      </w:r>
      <w:r>
        <w:rPr>
          <w:color w:val="FF0000"/>
          <w:sz w:val="24"/>
          <w:szCs w:val="24"/>
        </w:rPr>
        <w:t>NOT</w:t>
      </w:r>
      <w:r w:rsidRPr="00F72F59">
        <w:rPr>
          <w:color w:val="auto"/>
          <w:sz w:val="24"/>
          <w:szCs w:val="24"/>
        </w:rPr>
        <w:t xml:space="preserve"> be accepted. </w:t>
      </w:r>
      <w:r>
        <w:rPr>
          <w:color w:val="auto"/>
          <w:sz w:val="24"/>
          <w:szCs w:val="24"/>
        </w:rPr>
        <w:t xml:space="preserve"> </w:t>
      </w:r>
    </w:p>
    <w:p w14:paraId="3C020EF0" w14:textId="77777777" w:rsidR="00D773AC" w:rsidRDefault="00D773AC" w:rsidP="00E83E7D">
      <w:pPr>
        <w:pStyle w:val="ListParagraph"/>
        <w:numPr>
          <w:ilvl w:val="0"/>
          <w:numId w:val="0"/>
        </w:numPr>
        <w:spacing w:after="0"/>
        <w:jc w:val="left"/>
        <w:rPr>
          <w:color w:val="auto"/>
          <w:sz w:val="24"/>
          <w:szCs w:val="24"/>
        </w:rPr>
      </w:pPr>
    </w:p>
    <w:p w14:paraId="48143B44" w14:textId="4E089041" w:rsidR="00E83E7D" w:rsidRPr="00E83E7D" w:rsidRDefault="00E83E7D" w:rsidP="00E83E7D">
      <w:pPr>
        <w:pStyle w:val="ListParagraph"/>
        <w:numPr>
          <w:ilvl w:val="0"/>
          <w:numId w:val="0"/>
        </w:numPr>
        <w:spacing w:after="0"/>
        <w:jc w:val="left"/>
        <w:rPr>
          <w:color w:val="auto"/>
          <w:sz w:val="24"/>
          <w:szCs w:val="24"/>
        </w:rPr>
      </w:pPr>
      <w:r w:rsidRPr="00EE3B8A">
        <w:rPr>
          <w:b/>
          <w:color w:val="FF0000"/>
          <w:sz w:val="28"/>
          <w:szCs w:val="28"/>
        </w:rPr>
        <w:t xml:space="preserve">All applications must be received by the Tamara D. Grigsby Office for Equity and Inclusion no later than 4:00 PM </w:t>
      </w:r>
      <w:r w:rsidR="00147346" w:rsidRPr="00EE3B8A">
        <w:rPr>
          <w:b/>
          <w:color w:val="FF0000"/>
          <w:sz w:val="28"/>
          <w:szCs w:val="28"/>
        </w:rPr>
        <w:t>FRIDAY</w:t>
      </w:r>
      <w:r w:rsidRPr="00EE3B8A">
        <w:rPr>
          <w:b/>
          <w:color w:val="FF0000"/>
          <w:sz w:val="28"/>
          <w:szCs w:val="28"/>
        </w:rPr>
        <w:t xml:space="preserve">, OCTOBER </w:t>
      </w:r>
      <w:r w:rsidR="00147346" w:rsidRPr="00EE3B8A">
        <w:rPr>
          <w:b/>
          <w:color w:val="FF0000"/>
          <w:sz w:val="28"/>
          <w:szCs w:val="28"/>
        </w:rPr>
        <w:t>11</w:t>
      </w:r>
      <w:r w:rsidRPr="00EE3B8A">
        <w:rPr>
          <w:b/>
          <w:color w:val="FF0000"/>
          <w:sz w:val="28"/>
          <w:szCs w:val="28"/>
        </w:rPr>
        <w:t>, 2024</w:t>
      </w:r>
      <w:r w:rsidR="00082B39">
        <w:rPr>
          <w:b/>
          <w:color w:val="FF0000"/>
          <w:sz w:val="28"/>
          <w:szCs w:val="28"/>
        </w:rPr>
        <w:t>.</w:t>
      </w:r>
    </w:p>
    <w:p w14:paraId="23C10408" w14:textId="21F700C5" w:rsidR="001929AB" w:rsidRPr="00F72F59" w:rsidRDefault="001929AB">
      <w:pPr>
        <w:rPr>
          <w:color w:val="auto"/>
          <w:sz w:val="32"/>
          <w:szCs w:val="32"/>
        </w:rPr>
      </w:pPr>
      <w:r w:rsidRPr="00F72F59">
        <w:rPr>
          <w:color w:val="auto"/>
          <w:sz w:val="32"/>
          <w:szCs w:val="32"/>
        </w:rPr>
        <w:br w:type="page"/>
      </w:r>
    </w:p>
    <w:p w14:paraId="3EC45CA1" w14:textId="77777777" w:rsidR="009117FE" w:rsidRPr="00F72F59" w:rsidRDefault="009117FE" w:rsidP="00931A8C">
      <w:pPr>
        <w:rPr>
          <w:color w:val="auto"/>
          <w:sz w:val="24"/>
          <w:szCs w:val="24"/>
        </w:rPr>
      </w:pPr>
      <w:r w:rsidRPr="00F72F59">
        <w:rPr>
          <w:color w:val="auto"/>
          <w:sz w:val="24"/>
          <w:szCs w:val="24"/>
        </w:rPr>
        <w:lastRenderedPageBreak/>
        <w:t xml:space="preserve">This document provides basic information about the Dane County Partners in Equity Program application process.  </w:t>
      </w:r>
    </w:p>
    <w:p w14:paraId="0E226F66" w14:textId="77777777" w:rsidR="00A522FB" w:rsidRPr="00522F89" w:rsidRDefault="00FE42F0" w:rsidP="00AD5606">
      <w:pPr>
        <w:spacing w:after="0"/>
        <w:rPr>
          <w:b/>
          <w:color w:val="auto"/>
          <w:sz w:val="32"/>
          <w:szCs w:val="32"/>
        </w:rPr>
      </w:pPr>
      <w:r w:rsidRPr="00522F89">
        <w:rPr>
          <w:b/>
          <w:color w:val="auto"/>
          <w:sz w:val="32"/>
          <w:szCs w:val="32"/>
        </w:rPr>
        <w:t>For more i</w:t>
      </w:r>
      <w:r w:rsidR="00A522FB" w:rsidRPr="00522F89">
        <w:rPr>
          <w:b/>
          <w:color w:val="auto"/>
          <w:sz w:val="32"/>
          <w:szCs w:val="32"/>
        </w:rPr>
        <w:t>nformation, please contact:</w:t>
      </w:r>
    </w:p>
    <w:p w14:paraId="5A18468A" w14:textId="77777777" w:rsidR="00A522FB" w:rsidRPr="00F72F59" w:rsidRDefault="00A522FB" w:rsidP="00AD5606">
      <w:pPr>
        <w:spacing w:after="0" w:line="240" w:lineRule="auto"/>
        <w:rPr>
          <w:color w:val="auto"/>
          <w:sz w:val="24"/>
          <w:szCs w:val="24"/>
        </w:rPr>
      </w:pPr>
      <w:r w:rsidRPr="00F72F59">
        <w:rPr>
          <w:color w:val="auto"/>
          <w:sz w:val="24"/>
          <w:szCs w:val="24"/>
        </w:rPr>
        <w:t xml:space="preserve">Theola </w:t>
      </w:r>
      <w:r w:rsidR="004B3306" w:rsidRPr="00F72F59">
        <w:rPr>
          <w:color w:val="auto"/>
          <w:sz w:val="24"/>
          <w:szCs w:val="24"/>
        </w:rPr>
        <w:t xml:space="preserve">V. </w:t>
      </w:r>
      <w:r w:rsidRPr="00F72F59">
        <w:rPr>
          <w:color w:val="auto"/>
          <w:sz w:val="24"/>
          <w:szCs w:val="24"/>
        </w:rPr>
        <w:t>Carter, MPA – Manager of Policy and Program Improvement</w:t>
      </w:r>
    </w:p>
    <w:p w14:paraId="7056F598" w14:textId="22DCFF17" w:rsidR="00A522FB" w:rsidRPr="006827F9" w:rsidRDefault="00A522FB" w:rsidP="00AD5606">
      <w:pPr>
        <w:spacing w:after="0" w:line="240" w:lineRule="auto"/>
        <w:rPr>
          <w:color w:val="auto"/>
          <w:sz w:val="24"/>
          <w:szCs w:val="24"/>
        </w:rPr>
      </w:pPr>
      <w:r w:rsidRPr="00F72F59">
        <w:rPr>
          <w:color w:val="auto"/>
          <w:sz w:val="24"/>
          <w:szCs w:val="24"/>
        </w:rPr>
        <w:t xml:space="preserve">Email:  </w:t>
      </w:r>
      <w:hyperlink r:id="rId11" w:history="1">
        <w:r w:rsidR="008E599C" w:rsidRPr="00E37DE7">
          <w:rPr>
            <w:rStyle w:val="Hyperlink"/>
            <w:sz w:val="24"/>
            <w:szCs w:val="24"/>
          </w:rPr>
          <w:t>carter.theola@danecounty.gov</w:t>
        </w:r>
      </w:hyperlink>
    </w:p>
    <w:p w14:paraId="5318C3C6" w14:textId="77777777" w:rsidR="00A522FB" w:rsidRPr="006827F9" w:rsidRDefault="00A522FB" w:rsidP="00A522FB">
      <w:pPr>
        <w:spacing w:after="0" w:line="240" w:lineRule="auto"/>
        <w:rPr>
          <w:color w:val="auto"/>
          <w:sz w:val="24"/>
          <w:szCs w:val="24"/>
        </w:rPr>
      </w:pPr>
      <w:r w:rsidRPr="006827F9">
        <w:rPr>
          <w:color w:val="auto"/>
          <w:sz w:val="24"/>
          <w:szCs w:val="24"/>
        </w:rPr>
        <w:t>Telephone: 608-</w:t>
      </w:r>
      <w:r w:rsidR="00102BF7">
        <w:rPr>
          <w:color w:val="auto"/>
          <w:sz w:val="24"/>
          <w:szCs w:val="24"/>
        </w:rPr>
        <w:t>283-1391</w:t>
      </w:r>
    </w:p>
    <w:p w14:paraId="781B70FF" w14:textId="77777777" w:rsidR="009117FE" w:rsidRPr="006827F9" w:rsidRDefault="004B3306" w:rsidP="00A522FB">
      <w:pPr>
        <w:spacing w:after="0" w:line="240" w:lineRule="auto"/>
        <w:rPr>
          <w:color w:val="auto"/>
          <w:sz w:val="24"/>
          <w:szCs w:val="24"/>
        </w:rPr>
      </w:pPr>
      <w:r w:rsidRPr="006827F9">
        <w:rPr>
          <w:color w:val="auto"/>
          <w:sz w:val="24"/>
          <w:szCs w:val="24"/>
        </w:rPr>
        <w:t>Mailing Address:</w:t>
      </w:r>
      <w:r w:rsidR="00AD5606">
        <w:rPr>
          <w:color w:val="auto"/>
          <w:sz w:val="24"/>
          <w:szCs w:val="24"/>
        </w:rPr>
        <w:t xml:space="preserve">   </w:t>
      </w:r>
      <w:r w:rsidRPr="006827F9">
        <w:rPr>
          <w:color w:val="auto"/>
          <w:sz w:val="24"/>
          <w:szCs w:val="24"/>
        </w:rPr>
        <w:t>210 Martin Luther King Blvd., Room 356</w:t>
      </w:r>
      <w:r w:rsidR="00246886">
        <w:rPr>
          <w:color w:val="auto"/>
          <w:sz w:val="24"/>
          <w:szCs w:val="24"/>
        </w:rPr>
        <w:t>, Madison</w:t>
      </w:r>
      <w:r w:rsidRPr="006827F9">
        <w:rPr>
          <w:color w:val="auto"/>
          <w:sz w:val="24"/>
          <w:szCs w:val="24"/>
        </w:rPr>
        <w:t>, WI 53703</w:t>
      </w:r>
    </w:p>
    <w:p w14:paraId="4FCAE052" w14:textId="77777777" w:rsidR="009117FE" w:rsidRPr="00522F89" w:rsidRDefault="009117FE" w:rsidP="00A522FB">
      <w:pPr>
        <w:spacing w:after="0" w:line="240" w:lineRule="auto"/>
        <w:rPr>
          <w:color w:val="auto"/>
          <w:sz w:val="32"/>
          <w:szCs w:val="32"/>
        </w:rPr>
      </w:pPr>
    </w:p>
    <w:p w14:paraId="350C8308" w14:textId="77777777" w:rsidR="009117FE" w:rsidRPr="00522F89" w:rsidRDefault="009117FE" w:rsidP="00A522FB">
      <w:pPr>
        <w:spacing w:after="0" w:line="240" w:lineRule="auto"/>
        <w:rPr>
          <w:b/>
          <w:color w:val="auto"/>
          <w:sz w:val="32"/>
          <w:szCs w:val="32"/>
        </w:rPr>
      </w:pPr>
      <w:r w:rsidRPr="00522F89">
        <w:rPr>
          <w:b/>
          <w:color w:val="auto"/>
          <w:sz w:val="32"/>
          <w:szCs w:val="32"/>
        </w:rPr>
        <w:t>Application Deadline:</w:t>
      </w:r>
    </w:p>
    <w:p w14:paraId="3C0B8A32" w14:textId="3992ED86" w:rsidR="00F93B3D" w:rsidRPr="00F72F59" w:rsidRDefault="00B462A9" w:rsidP="005659D9">
      <w:pPr>
        <w:spacing w:after="0" w:line="240" w:lineRule="auto"/>
        <w:rPr>
          <w:color w:val="auto"/>
          <w:sz w:val="24"/>
          <w:szCs w:val="24"/>
        </w:rPr>
      </w:pPr>
      <w:r w:rsidRPr="000C4863">
        <w:rPr>
          <w:color w:val="auto"/>
          <w:sz w:val="24"/>
          <w:szCs w:val="24"/>
        </w:rPr>
        <w:t>Applicat</w:t>
      </w:r>
      <w:r w:rsidR="00A2388F" w:rsidRPr="000C4863">
        <w:rPr>
          <w:color w:val="auto"/>
          <w:sz w:val="24"/>
          <w:szCs w:val="24"/>
        </w:rPr>
        <w:t xml:space="preserve">ion must be </w:t>
      </w:r>
      <w:r w:rsidR="0041753D" w:rsidRPr="000C4863">
        <w:rPr>
          <w:color w:val="auto"/>
          <w:sz w:val="24"/>
          <w:szCs w:val="24"/>
        </w:rPr>
        <w:t xml:space="preserve">received or </w:t>
      </w:r>
      <w:r w:rsidR="00766630" w:rsidRPr="000C4863">
        <w:rPr>
          <w:color w:val="auto"/>
          <w:sz w:val="24"/>
          <w:szCs w:val="24"/>
        </w:rPr>
        <w:t>postmark</w:t>
      </w:r>
      <w:r w:rsidR="00A2388F" w:rsidRPr="000C4863">
        <w:rPr>
          <w:color w:val="auto"/>
          <w:sz w:val="24"/>
          <w:szCs w:val="24"/>
        </w:rPr>
        <w:t xml:space="preserve"> by </w:t>
      </w:r>
      <w:r w:rsidR="008A35CC" w:rsidRPr="000C4863">
        <w:rPr>
          <w:color w:val="FF0000"/>
          <w:sz w:val="24"/>
          <w:szCs w:val="24"/>
        </w:rPr>
        <w:t>Friday,</w:t>
      </w:r>
      <w:r w:rsidR="00285CA1" w:rsidRPr="000C4863">
        <w:rPr>
          <w:color w:val="FF0000"/>
          <w:sz w:val="24"/>
          <w:szCs w:val="24"/>
        </w:rPr>
        <w:t xml:space="preserve"> October </w:t>
      </w:r>
      <w:r w:rsidR="008E7732" w:rsidRPr="000C4863">
        <w:rPr>
          <w:color w:val="FF0000"/>
          <w:sz w:val="24"/>
          <w:szCs w:val="24"/>
        </w:rPr>
        <w:t>11</w:t>
      </w:r>
      <w:r w:rsidR="00285CA1" w:rsidRPr="000C4863">
        <w:rPr>
          <w:color w:val="FF0000"/>
          <w:sz w:val="24"/>
          <w:szCs w:val="24"/>
        </w:rPr>
        <w:t>,</w:t>
      </w:r>
      <w:r w:rsidR="0041753D" w:rsidRPr="000C4863">
        <w:rPr>
          <w:color w:val="FF0000"/>
          <w:sz w:val="24"/>
          <w:szCs w:val="24"/>
        </w:rPr>
        <w:t xml:space="preserve"> </w:t>
      </w:r>
      <w:r w:rsidR="008A35CC" w:rsidRPr="000C4863">
        <w:rPr>
          <w:color w:val="FF0000"/>
          <w:sz w:val="24"/>
          <w:szCs w:val="24"/>
        </w:rPr>
        <w:t>2024</w:t>
      </w:r>
      <w:r w:rsidR="00082B39">
        <w:rPr>
          <w:color w:val="FF0000"/>
          <w:sz w:val="24"/>
          <w:szCs w:val="24"/>
        </w:rPr>
        <w:t>.</w:t>
      </w:r>
    </w:p>
    <w:p w14:paraId="21C17429" w14:textId="77777777" w:rsidR="00F93B3D" w:rsidRDefault="00F93B3D" w:rsidP="005659D9">
      <w:pPr>
        <w:spacing w:after="0" w:line="240" w:lineRule="auto"/>
        <w:rPr>
          <w:color w:val="auto"/>
          <w:sz w:val="24"/>
          <w:szCs w:val="24"/>
        </w:rPr>
      </w:pPr>
    </w:p>
    <w:p w14:paraId="15921420" w14:textId="77777777" w:rsidR="00F93B3D" w:rsidRPr="00F72F59" w:rsidRDefault="00F93B3D" w:rsidP="00F93B3D">
      <w:pPr>
        <w:spacing w:after="0" w:line="240" w:lineRule="auto"/>
        <w:rPr>
          <w:b/>
          <w:color w:val="auto"/>
          <w:sz w:val="32"/>
          <w:szCs w:val="32"/>
        </w:rPr>
      </w:pPr>
      <w:r w:rsidRPr="00F72F59">
        <w:rPr>
          <w:b/>
          <w:color w:val="auto"/>
          <w:sz w:val="32"/>
          <w:szCs w:val="32"/>
        </w:rPr>
        <w:t>RESPONSES TO QUESTIONS</w:t>
      </w:r>
    </w:p>
    <w:p w14:paraId="201AD131" w14:textId="1332DC9E" w:rsidR="00F93B3D" w:rsidRPr="00F72F59" w:rsidRDefault="00F93B3D" w:rsidP="005659D9">
      <w:pPr>
        <w:spacing w:after="0" w:line="240" w:lineRule="auto"/>
        <w:rPr>
          <w:color w:val="auto"/>
          <w:sz w:val="24"/>
          <w:szCs w:val="24"/>
        </w:rPr>
      </w:pPr>
      <w:r w:rsidRPr="00F72F59">
        <w:rPr>
          <w:color w:val="auto"/>
          <w:sz w:val="24"/>
          <w:szCs w:val="24"/>
        </w:rPr>
        <w:t xml:space="preserve">All </w:t>
      </w:r>
      <w:r w:rsidR="004E18A9">
        <w:rPr>
          <w:color w:val="auto"/>
          <w:sz w:val="24"/>
          <w:szCs w:val="24"/>
        </w:rPr>
        <w:t>responses</w:t>
      </w:r>
      <w:r w:rsidRPr="00F72F59">
        <w:rPr>
          <w:color w:val="auto"/>
          <w:sz w:val="24"/>
          <w:szCs w:val="24"/>
        </w:rPr>
        <w:t xml:space="preserve"> must be type written in 12 Pt. font (Times New Roman, Arial or Calibri).  Spacing must be no less than 1.15 with one (1) </w:t>
      </w:r>
      <w:r w:rsidR="00766630">
        <w:rPr>
          <w:color w:val="auto"/>
          <w:sz w:val="24"/>
          <w:szCs w:val="24"/>
        </w:rPr>
        <w:t xml:space="preserve">inch </w:t>
      </w:r>
      <w:r w:rsidRPr="00F72F59">
        <w:rPr>
          <w:color w:val="auto"/>
          <w:sz w:val="24"/>
          <w:szCs w:val="24"/>
        </w:rPr>
        <w:t xml:space="preserve">margins all around.  Responses to any one question </w:t>
      </w:r>
      <w:r w:rsidRPr="00F72F59">
        <w:rPr>
          <w:b/>
          <w:color w:val="auto"/>
          <w:sz w:val="24"/>
          <w:szCs w:val="24"/>
        </w:rPr>
        <w:t>may not</w:t>
      </w:r>
      <w:r w:rsidRPr="00F72F59">
        <w:rPr>
          <w:color w:val="auto"/>
          <w:sz w:val="24"/>
          <w:szCs w:val="24"/>
        </w:rPr>
        <w:t xml:space="preserve"> exceed one page. </w:t>
      </w:r>
    </w:p>
    <w:p w14:paraId="3FD7F5CE" w14:textId="77777777" w:rsidR="00AE5AB0" w:rsidRDefault="00AE5AB0" w:rsidP="005659D9">
      <w:pPr>
        <w:spacing w:after="0" w:line="240" w:lineRule="auto"/>
        <w:rPr>
          <w:color w:val="auto"/>
          <w:sz w:val="24"/>
          <w:szCs w:val="24"/>
        </w:rPr>
      </w:pPr>
    </w:p>
    <w:p w14:paraId="5AFDB1BB" w14:textId="77777777" w:rsidR="00BE2E17" w:rsidRPr="00F72F59" w:rsidRDefault="00F1677F" w:rsidP="005659D9">
      <w:pPr>
        <w:spacing w:after="0" w:line="240" w:lineRule="auto"/>
        <w:rPr>
          <w:color w:val="auto"/>
          <w:sz w:val="32"/>
          <w:szCs w:val="32"/>
        </w:rPr>
      </w:pPr>
      <w:r w:rsidRPr="00F72F59">
        <w:rPr>
          <w:color w:val="auto"/>
          <w:sz w:val="32"/>
          <w:szCs w:val="32"/>
        </w:rPr>
        <w:t>Authority</w:t>
      </w:r>
    </w:p>
    <w:p w14:paraId="5198413A" w14:textId="77777777" w:rsidR="00F1677F" w:rsidRDefault="00D24CD2" w:rsidP="005659D9">
      <w:pPr>
        <w:spacing w:after="0" w:line="240" w:lineRule="auto"/>
        <w:rPr>
          <w:color w:val="auto"/>
          <w:sz w:val="24"/>
          <w:szCs w:val="24"/>
        </w:rPr>
      </w:pPr>
      <w:r w:rsidRPr="00F72F59">
        <w:rPr>
          <w:color w:val="auto"/>
          <w:sz w:val="24"/>
          <w:szCs w:val="24"/>
        </w:rPr>
        <w:t>The Partners in Equi</w:t>
      </w:r>
      <w:r w:rsidR="00AF7E88" w:rsidRPr="00F72F59">
        <w:rPr>
          <w:color w:val="auto"/>
          <w:sz w:val="24"/>
          <w:szCs w:val="24"/>
        </w:rPr>
        <w:t xml:space="preserve">ty Grant (PIE Grant) was approved by </w:t>
      </w:r>
      <w:r w:rsidRPr="00F72F59">
        <w:rPr>
          <w:color w:val="auto"/>
          <w:sz w:val="24"/>
          <w:szCs w:val="24"/>
        </w:rPr>
        <w:t xml:space="preserve">the County Board of Supervisors and County Executive </w:t>
      </w:r>
      <w:r w:rsidR="00AF7E88" w:rsidRPr="00F72F59">
        <w:rPr>
          <w:color w:val="auto"/>
          <w:sz w:val="24"/>
          <w:szCs w:val="24"/>
        </w:rPr>
        <w:t>and piloted in 2015 to address systemic racial inequalities in health, education,</w:t>
      </w:r>
      <w:r w:rsidR="00E24DAD">
        <w:rPr>
          <w:color w:val="auto"/>
          <w:sz w:val="24"/>
          <w:szCs w:val="24"/>
        </w:rPr>
        <w:t xml:space="preserve"> employment</w:t>
      </w:r>
      <w:r w:rsidR="004A403F">
        <w:rPr>
          <w:color w:val="auto"/>
          <w:sz w:val="24"/>
          <w:szCs w:val="24"/>
        </w:rPr>
        <w:t xml:space="preserve"> </w:t>
      </w:r>
      <w:r w:rsidR="00AF7E88" w:rsidRPr="00F72F59">
        <w:rPr>
          <w:color w:val="auto"/>
          <w:sz w:val="24"/>
          <w:szCs w:val="24"/>
        </w:rPr>
        <w:t xml:space="preserve">or criminal justice.   During the pilot period the grant was administered by the Department of Human Services and the Office for Equity and Inclusion. </w:t>
      </w:r>
    </w:p>
    <w:p w14:paraId="590B364B" w14:textId="77777777" w:rsidR="007215AB" w:rsidRPr="00F72F59" w:rsidRDefault="007215AB" w:rsidP="005659D9">
      <w:pPr>
        <w:spacing w:after="0" w:line="240" w:lineRule="auto"/>
        <w:rPr>
          <w:color w:val="auto"/>
          <w:sz w:val="24"/>
          <w:szCs w:val="24"/>
        </w:rPr>
      </w:pPr>
    </w:p>
    <w:p w14:paraId="1E2ECE7D" w14:textId="77777777" w:rsidR="00BE2E17" w:rsidRPr="00F72F59" w:rsidRDefault="00BE2E17" w:rsidP="00BE2E17">
      <w:pPr>
        <w:pStyle w:val="ListParagraph"/>
        <w:numPr>
          <w:ilvl w:val="0"/>
          <w:numId w:val="5"/>
        </w:numPr>
        <w:spacing w:after="0"/>
        <w:jc w:val="left"/>
        <w:rPr>
          <w:color w:val="auto"/>
        </w:rPr>
      </w:pPr>
      <w:r w:rsidRPr="00F72F59">
        <w:rPr>
          <w:color w:val="auto"/>
        </w:rPr>
        <w:t xml:space="preserve">P &amp; F –O-28 Partners in Equity Grant </w:t>
      </w:r>
      <w:r w:rsidR="00C12A78">
        <w:rPr>
          <w:color w:val="auto"/>
        </w:rPr>
        <w:t xml:space="preserve"> </w:t>
      </w:r>
      <w:r w:rsidR="006827F9">
        <w:rPr>
          <w:color w:val="auto"/>
        </w:rPr>
        <w:t xml:space="preserve"> </w:t>
      </w:r>
    </w:p>
    <w:p w14:paraId="04B452D4" w14:textId="77777777" w:rsidR="00BE2E17" w:rsidRPr="00F72F59" w:rsidRDefault="00BE2E17" w:rsidP="00BE2E17">
      <w:pPr>
        <w:pStyle w:val="ListParagraph"/>
        <w:numPr>
          <w:ilvl w:val="0"/>
          <w:numId w:val="0"/>
        </w:numPr>
        <w:spacing w:after="0"/>
        <w:ind w:left="720"/>
        <w:jc w:val="left"/>
        <w:rPr>
          <w:color w:val="auto"/>
          <w:sz w:val="24"/>
          <w:szCs w:val="24"/>
        </w:rPr>
      </w:pPr>
      <w:r w:rsidRPr="00F72F59">
        <w:rPr>
          <w:color w:val="auto"/>
          <w:sz w:val="24"/>
          <w:szCs w:val="24"/>
        </w:rPr>
        <w:t>Grants are awarded to Dane County based community group(s) that will use the funding to address systemic racial inequities in the following areas:</w:t>
      </w:r>
    </w:p>
    <w:p w14:paraId="14DA3216" w14:textId="77777777" w:rsidR="00BE2E17" w:rsidRPr="00F72F59" w:rsidRDefault="00BE2E17" w:rsidP="00BE2E17">
      <w:pPr>
        <w:pStyle w:val="ListParagraph"/>
        <w:numPr>
          <w:ilvl w:val="0"/>
          <w:numId w:val="7"/>
        </w:numPr>
        <w:spacing w:after="0"/>
        <w:jc w:val="left"/>
        <w:rPr>
          <w:color w:val="auto"/>
          <w:sz w:val="24"/>
          <w:szCs w:val="24"/>
        </w:rPr>
      </w:pPr>
      <w:r w:rsidRPr="00F72F59">
        <w:rPr>
          <w:color w:val="auto"/>
          <w:sz w:val="24"/>
          <w:szCs w:val="24"/>
        </w:rPr>
        <w:t>Health</w:t>
      </w:r>
      <w:r w:rsidR="00C451F0">
        <w:rPr>
          <w:color w:val="auto"/>
          <w:sz w:val="24"/>
          <w:szCs w:val="24"/>
        </w:rPr>
        <w:t xml:space="preserve"> </w:t>
      </w:r>
      <w:r w:rsidR="00F441A4">
        <w:rPr>
          <w:color w:val="auto"/>
          <w:sz w:val="24"/>
          <w:szCs w:val="24"/>
        </w:rPr>
        <w:t xml:space="preserve"> </w:t>
      </w:r>
    </w:p>
    <w:p w14:paraId="11C029C5" w14:textId="77777777" w:rsidR="00BE2E17" w:rsidRPr="00F72F59" w:rsidRDefault="00BE2E17" w:rsidP="00BE2E17">
      <w:pPr>
        <w:pStyle w:val="ListParagraph"/>
        <w:numPr>
          <w:ilvl w:val="0"/>
          <w:numId w:val="7"/>
        </w:numPr>
        <w:spacing w:after="0"/>
        <w:jc w:val="left"/>
        <w:rPr>
          <w:color w:val="auto"/>
          <w:sz w:val="24"/>
          <w:szCs w:val="24"/>
        </w:rPr>
      </w:pPr>
      <w:r w:rsidRPr="00F72F59">
        <w:rPr>
          <w:color w:val="auto"/>
          <w:sz w:val="24"/>
          <w:szCs w:val="24"/>
        </w:rPr>
        <w:t>Education</w:t>
      </w:r>
    </w:p>
    <w:p w14:paraId="140F31C0" w14:textId="77777777" w:rsidR="00BE2E17" w:rsidRPr="00F72F59" w:rsidRDefault="00BE2E17" w:rsidP="00BE2E17">
      <w:pPr>
        <w:pStyle w:val="ListParagraph"/>
        <w:numPr>
          <w:ilvl w:val="0"/>
          <w:numId w:val="7"/>
        </w:numPr>
        <w:spacing w:after="0"/>
        <w:jc w:val="left"/>
        <w:rPr>
          <w:color w:val="auto"/>
          <w:sz w:val="24"/>
          <w:szCs w:val="24"/>
        </w:rPr>
      </w:pPr>
      <w:r w:rsidRPr="00F72F59">
        <w:rPr>
          <w:color w:val="auto"/>
          <w:sz w:val="24"/>
          <w:szCs w:val="24"/>
        </w:rPr>
        <w:t>Employment</w:t>
      </w:r>
    </w:p>
    <w:p w14:paraId="25F45BA8" w14:textId="77777777" w:rsidR="00BE2E17" w:rsidRPr="00F72F59" w:rsidRDefault="00BE2E17" w:rsidP="00BE2E17">
      <w:pPr>
        <w:pStyle w:val="ListParagraph"/>
        <w:numPr>
          <w:ilvl w:val="0"/>
          <w:numId w:val="7"/>
        </w:numPr>
        <w:spacing w:after="0"/>
        <w:jc w:val="left"/>
        <w:rPr>
          <w:color w:val="auto"/>
          <w:sz w:val="24"/>
          <w:szCs w:val="24"/>
        </w:rPr>
      </w:pPr>
      <w:r w:rsidRPr="00F72F59">
        <w:rPr>
          <w:color w:val="auto"/>
          <w:sz w:val="24"/>
          <w:szCs w:val="24"/>
        </w:rPr>
        <w:t xml:space="preserve">Criminal </w:t>
      </w:r>
      <w:r w:rsidR="001311A1" w:rsidRPr="00F72F59">
        <w:rPr>
          <w:color w:val="auto"/>
          <w:sz w:val="24"/>
          <w:szCs w:val="24"/>
        </w:rPr>
        <w:t>Justice (</w:t>
      </w:r>
      <w:r w:rsidRPr="00F72F59">
        <w:rPr>
          <w:color w:val="auto"/>
          <w:sz w:val="24"/>
          <w:szCs w:val="24"/>
        </w:rPr>
        <w:t xml:space="preserve">areas to be addressed </w:t>
      </w:r>
      <w:r w:rsidRPr="00F72F59">
        <w:rPr>
          <w:color w:val="auto"/>
          <w:sz w:val="24"/>
          <w:szCs w:val="24"/>
          <w:u w:val="single"/>
        </w:rPr>
        <w:t>may</w:t>
      </w:r>
      <w:r w:rsidRPr="00F72F59">
        <w:rPr>
          <w:color w:val="auto"/>
          <w:sz w:val="24"/>
          <w:szCs w:val="24"/>
        </w:rPr>
        <w:t xml:space="preserve"> be associated with the recommendation of the criminal justice workgroup</w:t>
      </w:r>
      <w:r w:rsidR="00BC1BE5" w:rsidRPr="00F72F59">
        <w:rPr>
          <w:color w:val="auto"/>
          <w:sz w:val="24"/>
          <w:szCs w:val="24"/>
        </w:rPr>
        <w:t>.</w:t>
      </w:r>
      <w:r w:rsidRPr="00F72F59">
        <w:rPr>
          <w:color w:val="auto"/>
          <w:sz w:val="24"/>
          <w:szCs w:val="24"/>
        </w:rPr>
        <w:t>)</w:t>
      </w:r>
    </w:p>
    <w:p w14:paraId="2A6D0BC2" w14:textId="77777777" w:rsidR="00BE2E17" w:rsidRPr="00F72F59" w:rsidRDefault="00BE2E17" w:rsidP="00BE2E17">
      <w:pPr>
        <w:pStyle w:val="ListParagraph"/>
        <w:numPr>
          <w:ilvl w:val="0"/>
          <w:numId w:val="0"/>
        </w:numPr>
        <w:spacing w:after="0"/>
        <w:ind w:left="720"/>
        <w:jc w:val="left"/>
        <w:rPr>
          <w:color w:val="auto"/>
          <w:sz w:val="24"/>
          <w:szCs w:val="24"/>
        </w:rPr>
      </w:pPr>
    </w:p>
    <w:p w14:paraId="3468CF25" w14:textId="77777777" w:rsidR="00BE2E17" w:rsidRPr="00F72F59" w:rsidRDefault="001311A1" w:rsidP="00BE2E17">
      <w:pPr>
        <w:pStyle w:val="ListParagraph"/>
        <w:numPr>
          <w:ilvl w:val="0"/>
          <w:numId w:val="0"/>
        </w:numPr>
        <w:spacing w:after="0"/>
        <w:ind w:left="720"/>
        <w:jc w:val="left"/>
        <w:rPr>
          <w:color w:val="auto"/>
          <w:sz w:val="24"/>
          <w:szCs w:val="24"/>
        </w:rPr>
      </w:pPr>
      <w:r w:rsidRPr="00F72F59">
        <w:rPr>
          <w:color w:val="auto"/>
          <w:sz w:val="24"/>
          <w:szCs w:val="24"/>
        </w:rPr>
        <w:t>Criteria for applying for the grant are</w:t>
      </w:r>
      <w:r w:rsidR="00BE2E17" w:rsidRPr="00F72F59">
        <w:rPr>
          <w:color w:val="auto"/>
          <w:sz w:val="24"/>
          <w:szCs w:val="24"/>
        </w:rPr>
        <w:t xml:space="preserve"> established by the </w:t>
      </w:r>
      <w:r w:rsidR="00934958">
        <w:rPr>
          <w:color w:val="auto"/>
          <w:sz w:val="24"/>
          <w:szCs w:val="24"/>
        </w:rPr>
        <w:t>Dane County</w:t>
      </w:r>
      <w:r w:rsidR="0083090C">
        <w:rPr>
          <w:color w:val="auto"/>
          <w:sz w:val="24"/>
          <w:szCs w:val="24"/>
        </w:rPr>
        <w:t xml:space="preserve"> </w:t>
      </w:r>
      <w:r w:rsidR="00934958">
        <w:rPr>
          <w:color w:val="auto"/>
          <w:sz w:val="24"/>
          <w:szCs w:val="24"/>
        </w:rPr>
        <w:t xml:space="preserve">Tamara D. Grigsby </w:t>
      </w:r>
      <w:r w:rsidR="00BE2E17" w:rsidRPr="00F72F59">
        <w:rPr>
          <w:color w:val="auto"/>
          <w:sz w:val="24"/>
          <w:szCs w:val="24"/>
        </w:rPr>
        <w:t xml:space="preserve">Office for Equity and Inclusion Advisory Board.  </w:t>
      </w:r>
    </w:p>
    <w:p w14:paraId="33DF84BA" w14:textId="77777777" w:rsidR="00AE5AB0" w:rsidRDefault="00AE5AB0" w:rsidP="00A522FB">
      <w:pPr>
        <w:spacing w:after="0" w:line="240" w:lineRule="auto"/>
        <w:rPr>
          <w:color w:val="auto"/>
          <w:sz w:val="32"/>
          <w:szCs w:val="32"/>
        </w:rPr>
      </w:pPr>
    </w:p>
    <w:p w14:paraId="20F39596" w14:textId="77777777" w:rsidR="007D3F30" w:rsidRPr="00F72F59" w:rsidRDefault="007D3F30" w:rsidP="002340FC">
      <w:pPr>
        <w:spacing w:after="0" w:line="240" w:lineRule="auto"/>
        <w:rPr>
          <w:color w:val="auto"/>
          <w:sz w:val="32"/>
          <w:szCs w:val="32"/>
        </w:rPr>
      </w:pPr>
      <w:r w:rsidRPr="00F72F59">
        <w:rPr>
          <w:color w:val="auto"/>
          <w:sz w:val="32"/>
          <w:szCs w:val="32"/>
        </w:rPr>
        <w:t xml:space="preserve">Partner in Equity </w:t>
      </w:r>
      <w:r w:rsidR="00232881" w:rsidRPr="00F72F59">
        <w:rPr>
          <w:color w:val="auto"/>
          <w:sz w:val="32"/>
          <w:szCs w:val="32"/>
        </w:rPr>
        <w:t xml:space="preserve">Grant Program </w:t>
      </w:r>
      <w:r w:rsidRPr="00F72F59">
        <w:rPr>
          <w:color w:val="auto"/>
          <w:sz w:val="32"/>
          <w:szCs w:val="32"/>
        </w:rPr>
        <w:t>Overview</w:t>
      </w:r>
    </w:p>
    <w:p w14:paraId="0F0DB016" w14:textId="2FDC4445" w:rsidR="000C4863" w:rsidRDefault="007D3F30" w:rsidP="002340FC">
      <w:pPr>
        <w:spacing w:after="0" w:line="240" w:lineRule="auto"/>
        <w:rPr>
          <w:color w:val="auto"/>
          <w:sz w:val="24"/>
          <w:szCs w:val="24"/>
          <w:highlight w:val="yellow"/>
        </w:rPr>
      </w:pPr>
      <w:r w:rsidRPr="00F72F59">
        <w:rPr>
          <w:color w:val="auto"/>
          <w:sz w:val="24"/>
          <w:szCs w:val="24"/>
        </w:rPr>
        <w:t>The Partners in Equity Grant Program of the Dane County Office of Equity and Inclusion supports Dane County-based community groups that propose to use funding to address systemic racial inequities in the criminal justice system, with a preference for proposals that address issues identified by the Criminal Justice Workgroup Recommendations</w:t>
      </w:r>
      <w:r w:rsidR="00232881" w:rsidRPr="00F72F59">
        <w:rPr>
          <w:color w:val="auto"/>
          <w:sz w:val="24"/>
          <w:szCs w:val="24"/>
        </w:rPr>
        <w:t xml:space="preserve"> in the September 2015 white paper titled  “Investigating Solutions to Racial Disparities and Mental Health Challenges in the Dane County Jail and throughout Dane County’s Criminal Justice System”</w:t>
      </w:r>
      <w:r w:rsidRPr="00F72F59">
        <w:rPr>
          <w:color w:val="auto"/>
          <w:sz w:val="24"/>
          <w:szCs w:val="24"/>
        </w:rPr>
        <w:t xml:space="preserve">. </w:t>
      </w:r>
      <w:r w:rsidR="00232881" w:rsidRPr="00F72F59">
        <w:rPr>
          <w:color w:val="auto"/>
          <w:sz w:val="24"/>
          <w:szCs w:val="24"/>
        </w:rPr>
        <w:t xml:space="preserve"> A copy of the whitepaper may be obtained at the following website: </w:t>
      </w:r>
      <w:r w:rsidRPr="00F72F59">
        <w:rPr>
          <w:color w:val="auto"/>
          <w:sz w:val="24"/>
          <w:szCs w:val="24"/>
        </w:rPr>
        <w:t xml:space="preserve"> </w:t>
      </w:r>
      <w:r w:rsidR="00D050D8" w:rsidRPr="00F72F59">
        <w:rPr>
          <w:color w:val="auto"/>
          <w:sz w:val="24"/>
          <w:szCs w:val="24"/>
        </w:rPr>
        <w:t xml:space="preserve"> </w:t>
      </w:r>
      <w:hyperlink r:id="rId12" w:history="1">
        <w:r w:rsidR="000C4863" w:rsidRPr="00ED6838">
          <w:rPr>
            <w:rStyle w:val="Hyperlink"/>
            <w:sz w:val="24"/>
            <w:szCs w:val="24"/>
          </w:rPr>
          <w:t>https://equity.danecounty.gov/documents/PDFs/InvestigatingSolutions.pdf</w:t>
        </w:r>
      </w:hyperlink>
      <w:r w:rsidR="000C4863">
        <w:rPr>
          <w:color w:val="auto"/>
          <w:sz w:val="24"/>
          <w:szCs w:val="24"/>
        </w:rPr>
        <w:t xml:space="preserve"> </w:t>
      </w:r>
    </w:p>
    <w:p w14:paraId="0CC8AB31" w14:textId="77777777" w:rsidR="000C4863" w:rsidRDefault="000C4863">
      <w:pPr>
        <w:rPr>
          <w:color w:val="auto"/>
          <w:sz w:val="24"/>
          <w:szCs w:val="24"/>
          <w:highlight w:val="yellow"/>
        </w:rPr>
      </w:pPr>
      <w:r>
        <w:rPr>
          <w:color w:val="auto"/>
          <w:sz w:val="24"/>
          <w:szCs w:val="24"/>
          <w:highlight w:val="yellow"/>
        </w:rPr>
        <w:br w:type="page"/>
      </w:r>
    </w:p>
    <w:p w14:paraId="1B29062C" w14:textId="77777777" w:rsidR="007D3F30" w:rsidRPr="00F72F59" w:rsidRDefault="008B74AD" w:rsidP="002340FC">
      <w:pPr>
        <w:spacing w:after="0" w:line="240" w:lineRule="auto"/>
        <w:rPr>
          <w:color w:val="auto"/>
          <w:sz w:val="32"/>
          <w:szCs w:val="32"/>
        </w:rPr>
      </w:pPr>
      <w:r w:rsidRPr="00F72F59">
        <w:rPr>
          <w:color w:val="auto"/>
          <w:sz w:val="32"/>
          <w:szCs w:val="32"/>
        </w:rPr>
        <w:lastRenderedPageBreak/>
        <w:t>Definitions of Terms</w:t>
      </w:r>
    </w:p>
    <w:p w14:paraId="0FDE9915" w14:textId="5AFDE720" w:rsidR="001929AB" w:rsidRPr="00F72F59" w:rsidRDefault="001929AB" w:rsidP="002340FC">
      <w:pPr>
        <w:pStyle w:val="BodyText"/>
        <w:spacing w:before="56"/>
        <w:ind w:right="328"/>
        <w:rPr>
          <w:rFonts w:asciiTheme="minorHAnsi" w:hAnsiTheme="minorHAnsi"/>
          <w:sz w:val="24"/>
          <w:szCs w:val="24"/>
        </w:rPr>
      </w:pPr>
      <w:r w:rsidRPr="00F72F59">
        <w:rPr>
          <w:rFonts w:asciiTheme="minorHAnsi" w:hAnsiTheme="minorHAnsi"/>
          <w:b/>
          <w:sz w:val="24"/>
          <w:szCs w:val="24"/>
        </w:rPr>
        <w:t xml:space="preserve">Equity </w:t>
      </w:r>
      <w:r w:rsidRPr="00F72F59">
        <w:rPr>
          <w:rFonts w:asciiTheme="minorHAnsi" w:hAnsiTheme="minorHAnsi"/>
          <w:sz w:val="24"/>
          <w:szCs w:val="24"/>
        </w:rPr>
        <w:t>is just and fair inclusion into a society in which all, including all racial and ethnic groups, can participate, prosper, and reach their full potential. Equity gives all people a just and fair shot in life despite historic patterns of racial and economic exclusion (</w:t>
      </w:r>
      <w:hyperlink r:id="rId13">
        <w:r w:rsidRPr="00F72F59">
          <w:rPr>
            <w:rFonts w:asciiTheme="minorHAnsi" w:hAnsiTheme="minorHAnsi"/>
            <w:i/>
            <w:sz w:val="24"/>
            <w:szCs w:val="24"/>
            <w:u w:val="single" w:color="0000FF"/>
          </w:rPr>
          <w:t>www.policylink.org</w:t>
        </w:r>
      </w:hyperlink>
      <w:r w:rsidRPr="00F72F59">
        <w:rPr>
          <w:rFonts w:asciiTheme="minorHAnsi" w:hAnsiTheme="minorHAnsi"/>
          <w:sz w:val="24"/>
          <w:szCs w:val="24"/>
        </w:rPr>
        <w:t>).</w:t>
      </w:r>
    </w:p>
    <w:p w14:paraId="69A37EF6" w14:textId="77777777" w:rsidR="001929AB" w:rsidRPr="00F72F59" w:rsidRDefault="001929AB" w:rsidP="002340FC">
      <w:pPr>
        <w:pStyle w:val="BodyText"/>
        <w:spacing w:before="9"/>
        <w:rPr>
          <w:rFonts w:asciiTheme="minorHAnsi" w:hAnsiTheme="minorHAnsi"/>
          <w:sz w:val="24"/>
          <w:szCs w:val="24"/>
        </w:rPr>
      </w:pPr>
    </w:p>
    <w:p w14:paraId="52DD520B" w14:textId="214642E9" w:rsidR="003B4674" w:rsidRDefault="001929AB" w:rsidP="002340FC">
      <w:pPr>
        <w:pStyle w:val="BodyText"/>
        <w:spacing w:before="57"/>
        <w:ind w:right="675"/>
        <w:rPr>
          <w:rFonts w:asciiTheme="minorHAnsi" w:hAnsiTheme="minorHAnsi"/>
          <w:sz w:val="24"/>
          <w:szCs w:val="24"/>
        </w:rPr>
      </w:pPr>
      <w:r w:rsidRPr="00F72F59">
        <w:rPr>
          <w:rFonts w:asciiTheme="minorHAnsi" w:hAnsiTheme="minorHAnsi"/>
          <w:sz w:val="24"/>
          <w:szCs w:val="24"/>
        </w:rPr>
        <w:t xml:space="preserve">The persistence of deep racial and social inequities and divisions across society is evidence of bias </w:t>
      </w:r>
      <w:r w:rsidR="006B5CA1">
        <w:rPr>
          <w:rFonts w:asciiTheme="minorHAnsi" w:hAnsiTheme="minorHAnsi"/>
          <w:sz w:val="24"/>
          <w:szCs w:val="24"/>
        </w:rPr>
        <w:t xml:space="preserve">and systemic racism </w:t>
      </w:r>
      <w:r w:rsidRPr="00F72F59">
        <w:rPr>
          <w:rFonts w:asciiTheme="minorHAnsi" w:hAnsiTheme="minorHAnsi"/>
          <w:sz w:val="24"/>
          <w:szCs w:val="24"/>
        </w:rPr>
        <w:t>at the individual, institutional and structural levels. These types of bias often work to the benefit of White people and to the detriment of people of color, usually unintentionally or inadvertently.</w:t>
      </w:r>
      <w:r w:rsidR="00F96385">
        <w:rPr>
          <w:rFonts w:asciiTheme="minorHAnsi" w:hAnsiTheme="minorHAnsi"/>
          <w:sz w:val="24"/>
          <w:szCs w:val="24"/>
        </w:rPr>
        <w:t xml:space="preserve"> It is </w:t>
      </w:r>
      <w:r w:rsidR="003B4674" w:rsidRPr="003B4674">
        <w:rPr>
          <w:rFonts w:asciiTheme="minorHAnsi" w:hAnsiTheme="minorHAnsi"/>
          <w:sz w:val="24"/>
          <w:szCs w:val="24"/>
        </w:rPr>
        <w:t>so embedded in systems that it often is assumed to reflect the natural, inevitable order of things.</w:t>
      </w:r>
    </w:p>
    <w:p w14:paraId="1FE488ED" w14:textId="77777777" w:rsidR="003B4674" w:rsidRDefault="003B4674" w:rsidP="002340FC">
      <w:pPr>
        <w:pStyle w:val="BodyText"/>
        <w:spacing w:before="57"/>
        <w:ind w:right="675"/>
        <w:rPr>
          <w:rFonts w:asciiTheme="minorHAnsi" w:hAnsiTheme="minorHAnsi"/>
          <w:sz w:val="24"/>
          <w:szCs w:val="24"/>
        </w:rPr>
      </w:pPr>
    </w:p>
    <w:p w14:paraId="7EB6F7BF" w14:textId="0833D350" w:rsidR="000F369D" w:rsidRPr="00F72F59" w:rsidRDefault="000F369D" w:rsidP="002340FC">
      <w:pPr>
        <w:pStyle w:val="BodyText"/>
        <w:spacing w:before="57"/>
        <w:ind w:right="675"/>
        <w:rPr>
          <w:rFonts w:asciiTheme="minorHAnsi" w:hAnsiTheme="minorHAnsi"/>
          <w:sz w:val="24"/>
          <w:szCs w:val="24"/>
        </w:rPr>
      </w:pPr>
      <w:r w:rsidRPr="00F72F59">
        <w:rPr>
          <w:rFonts w:asciiTheme="minorHAnsi" w:hAnsiTheme="minorHAnsi"/>
          <w:b/>
          <w:sz w:val="24"/>
          <w:szCs w:val="24"/>
        </w:rPr>
        <w:t>Racial Equity</w:t>
      </w:r>
      <w:r w:rsidR="00445F3E" w:rsidRPr="00F72F59">
        <w:rPr>
          <w:rFonts w:asciiTheme="minorHAnsi" w:hAnsiTheme="minorHAnsi"/>
          <w:sz w:val="24"/>
          <w:szCs w:val="24"/>
        </w:rPr>
        <w:t xml:space="preserve"> is access or provision of equal opportunities for people </w:t>
      </w:r>
      <w:r w:rsidR="00996A31">
        <w:rPr>
          <w:rFonts w:asciiTheme="minorHAnsi" w:hAnsiTheme="minorHAnsi"/>
          <w:sz w:val="24"/>
          <w:szCs w:val="24"/>
        </w:rPr>
        <w:t xml:space="preserve">from </w:t>
      </w:r>
      <w:r w:rsidR="00445F3E" w:rsidRPr="00F72F59">
        <w:rPr>
          <w:rFonts w:asciiTheme="minorHAnsi" w:hAnsiTheme="minorHAnsi"/>
          <w:sz w:val="24"/>
          <w:szCs w:val="24"/>
        </w:rPr>
        <w:t xml:space="preserve">all racial and ethnic backgrounds.  Racial equity refers to social equality for people of different races. Racial equity is the condition that would be achieved if one's racial identity no longer predicted, in a statistical sense, how one fares. This includes elimination of policies, practices, </w:t>
      </w:r>
      <w:r w:rsidR="00766630" w:rsidRPr="00F72F59">
        <w:rPr>
          <w:rFonts w:asciiTheme="minorHAnsi" w:hAnsiTheme="minorHAnsi"/>
          <w:sz w:val="24"/>
          <w:szCs w:val="24"/>
        </w:rPr>
        <w:t>attitudes</w:t>
      </w:r>
      <w:r w:rsidR="00445F3E" w:rsidRPr="00F72F59">
        <w:rPr>
          <w:rFonts w:asciiTheme="minorHAnsi" w:hAnsiTheme="minorHAnsi"/>
          <w:sz w:val="24"/>
          <w:szCs w:val="24"/>
        </w:rPr>
        <w:t xml:space="preserve"> and cultural messages that reinforce differential outcomes by race or fail </w:t>
      </w:r>
      <w:hyperlink r:id="rId14" w:history="1">
        <w:r w:rsidR="00B85EA4" w:rsidRPr="00ED6838">
          <w:rPr>
            <w:rStyle w:val="Hyperlink"/>
            <w:rFonts w:asciiTheme="minorHAnsi" w:hAnsiTheme="minorHAnsi"/>
            <w:sz w:val="24"/>
            <w:szCs w:val="24"/>
          </w:rPr>
          <w:t>https://cssp.org/wp-content/uploads/2019/09/Key-Equity-Terms-and-Concepts-vol1.pdf</w:t>
        </w:r>
      </w:hyperlink>
      <w:r w:rsidR="00B85EA4">
        <w:rPr>
          <w:rFonts w:asciiTheme="minorHAnsi" w:hAnsiTheme="minorHAnsi"/>
          <w:sz w:val="24"/>
          <w:szCs w:val="24"/>
        </w:rPr>
        <w:t xml:space="preserve"> </w:t>
      </w:r>
    </w:p>
    <w:p w14:paraId="4C4B59C4" w14:textId="77777777" w:rsidR="007358A5" w:rsidRPr="00F72F59" w:rsidRDefault="007358A5" w:rsidP="002340FC">
      <w:pPr>
        <w:pStyle w:val="BodyText"/>
        <w:spacing w:before="57"/>
        <w:ind w:right="675"/>
        <w:rPr>
          <w:rFonts w:asciiTheme="minorHAnsi" w:hAnsiTheme="minorHAnsi"/>
          <w:b/>
          <w:sz w:val="24"/>
          <w:szCs w:val="24"/>
        </w:rPr>
      </w:pPr>
    </w:p>
    <w:p w14:paraId="2B829BA3" w14:textId="7A649541" w:rsidR="008B5836" w:rsidRPr="00F72F59" w:rsidRDefault="000F369D" w:rsidP="002340FC">
      <w:pPr>
        <w:pStyle w:val="BodyText"/>
        <w:spacing w:before="57"/>
        <w:ind w:right="675"/>
        <w:rPr>
          <w:sz w:val="24"/>
          <w:szCs w:val="24"/>
        </w:rPr>
      </w:pPr>
      <w:r w:rsidRPr="00F72F59">
        <w:rPr>
          <w:rFonts w:asciiTheme="minorHAnsi" w:hAnsiTheme="minorHAnsi"/>
          <w:b/>
          <w:sz w:val="24"/>
          <w:szCs w:val="24"/>
        </w:rPr>
        <w:t>Racial Equity Impact</w:t>
      </w:r>
      <w:r w:rsidRPr="00F72F59">
        <w:rPr>
          <w:rFonts w:asciiTheme="minorHAnsi" w:hAnsiTheme="minorHAnsi"/>
          <w:sz w:val="24"/>
          <w:szCs w:val="24"/>
        </w:rPr>
        <w:t xml:space="preserve"> </w:t>
      </w:r>
      <w:r w:rsidR="001311A1" w:rsidRPr="00F72F59">
        <w:rPr>
          <w:rFonts w:asciiTheme="minorHAnsi" w:hAnsiTheme="minorHAnsi"/>
          <w:sz w:val="24"/>
          <w:szCs w:val="24"/>
        </w:rPr>
        <w:t>is how</w:t>
      </w:r>
      <w:r w:rsidR="008B5836" w:rsidRPr="00F72F59">
        <w:rPr>
          <w:sz w:val="24"/>
          <w:szCs w:val="24"/>
          <w:lang w:val="en"/>
        </w:rPr>
        <w:t xml:space="preserve"> different racial and ethnic groups are or will likely be affected by a proposed action or decision.</w:t>
      </w:r>
      <w:r w:rsidR="008B74AD" w:rsidRPr="00F72F59">
        <w:rPr>
          <w:sz w:val="24"/>
          <w:szCs w:val="24"/>
          <w:lang w:val="en"/>
        </w:rPr>
        <w:t xml:space="preserve"> </w:t>
      </w:r>
      <w:hyperlink r:id="rId15" w:history="1">
        <w:r w:rsidR="00B85EA4">
          <w:rPr>
            <w:rStyle w:val="Hyperlink"/>
          </w:rPr>
          <w:t>Racial Equity Impact Assessment Toolkit | Race Forward</w:t>
        </w:r>
      </w:hyperlink>
    </w:p>
    <w:p w14:paraId="19BED833" w14:textId="77777777" w:rsidR="003F1176" w:rsidRDefault="003F1176" w:rsidP="002340FC">
      <w:pPr>
        <w:spacing w:after="0" w:line="240" w:lineRule="auto"/>
        <w:rPr>
          <w:color w:val="auto"/>
          <w:sz w:val="32"/>
          <w:szCs w:val="32"/>
        </w:rPr>
      </w:pPr>
    </w:p>
    <w:p w14:paraId="4C998652" w14:textId="3CB2283F" w:rsidR="00B13211" w:rsidRPr="00F72F59" w:rsidRDefault="00B13211" w:rsidP="002340FC">
      <w:pPr>
        <w:spacing w:after="0" w:line="240" w:lineRule="auto"/>
        <w:rPr>
          <w:color w:val="auto"/>
          <w:sz w:val="24"/>
          <w:szCs w:val="24"/>
        </w:rPr>
      </w:pPr>
      <w:r w:rsidRPr="00F72F59">
        <w:rPr>
          <w:color w:val="auto"/>
          <w:sz w:val="32"/>
          <w:szCs w:val="32"/>
        </w:rPr>
        <w:t>Eligibility Criteria</w:t>
      </w:r>
    </w:p>
    <w:p w14:paraId="38C2DAEC" w14:textId="77777777" w:rsidR="00B13211" w:rsidRPr="00693E72" w:rsidRDefault="00B13211" w:rsidP="002340FC">
      <w:pPr>
        <w:pStyle w:val="BodyText"/>
        <w:ind w:right="41"/>
        <w:rPr>
          <w:sz w:val="24"/>
          <w:szCs w:val="24"/>
        </w:rPr>
      </w:pPr>
      <w:r w:rsidRPr="00F72F59">
        <w:rPr>
          <w:sz w:val="24"/>
          <w:szCs w:val="24"/>
        </w:rPr>
        <w:t>To request funding under this grant program,</w:t>
      </w:r>
      <w:r w:rsidR="0021577C">
        <w:rPr>
          <w:sz w:val="24"/>
          <w:szCs w:val="24"/>
        </w:rPr>
        <w:t xml:space="preserve"> </w:t>
      </w:r>
      <w:r w:rsidRPr="00F72F59">
        <w:rPr>
          <w:sz w:val="24"/>
          <w:szCs w:val="24"/>
        </w:rPr>
        <w:t>applicant</w:t>
      </w:r>
      <w:r w:rsidR="0021577C">
        <w:rPr>
          <w:sz w:val="24"/>
          <w:szCs w:val="24"/>
        </w:rPr>
        <w:t>s</w:t>
      </w:r>
      <w:r w:rsidRPr="00F72F59">
        <w:rPr>
          <w:sz w:val="24"/>
          <w:szCs w:val="24"/>
        </w:rPr>
        <w:t xml:space="preserve"> must be a Dane County-based community group or </w:t>
      </w:r>
      <w:r w:rsidR="00EF4BE5" w:rsidRPr="00693E72">
        <w:rPr>
          <w:sz w:val="24"/>
          <w:szCs w:val="24"/>
        </w:rPr>
        <w:t xml:space="preserve">Dane County based </w:t>
      </w:r>
      <w:r w:rsidRPr="00693E72">
        <w:rPr>
          <w:sz w:val="24"/>
          <w:szCs w:val="24"/>
        </w:rPr>
        <w:t xml:space="preserve">non-profit with a Federal Tax ID number.   The organization must be working </w:t>
      </w:r>
      <w:r w:rsidR="001311A1" w:rsidRPr="00693E72">
        <w:rPr>
          <w:sz w:val="24"/>
          <w:szCs w:val="24"/>
        </w:rPr>
        <w:t>to address</w:t>
      </w:r>
      <w:r w:rsidRPr="00693E72">
        <w:rPr>
          <w:sz w:val="24"/>
          <w:szCs w:val="24"/>
        </w:rPr>
        <w:t xml:space="preserve"> systemic racial inequities in the areas of </w:t>
      </w:r>
      <w:r w:rsidR="00724E4F" w:rsidRPr="00693E72">
        <w:rPr>
          <w:sz w:val="24"/>
          <w:szCs w:val="24"/>
        </w:rPr>
        <w:t xml:space="preserve">health, education, </w:t>
      </w:r>
      <w:r w:rsidR="00766630" w:rsidRPr="00693E72">
        <w:rPr>
          <w:sz w:val="24"/>
          <w:szCs w:val="24"/>
        </w:rPr>
        <w:t>employment</w:t>
      </w:r>
      <w:r w:rsidR="00724E4F" w:rsidRPr="00693E72">
        <w:rPr>
          <w:sz w:val="24"/>
          <w:szCs w:val="24"/>
        </w:rPr>
        <w:t xml:space="preserve"> or</w:t>
      </w:r>
      <w:r w:rsidRPr="00693E72">
        <w:rPr>
          <w:sz w:val="24"/>
          <w:szCs w:val="24"/>
        </w:rPr>
        <w:t xml:space="preserve"> criminal justice.</w:t>
      </w:r>
    </w:p>
    <w:p w14:paraId="26554F20" w14:textId="77777777" w:rsidR="00B13211" w:rsidRPr="00693E72" w:rsidRDefault="00B13211" w:rsidP="002340FC">
      <w:pPr>
        <w:pStyle w:val="BodyText"/>
        <w:ind w:right="41"/>
        <w:rPr>
          <w:sz w:val="24"/>
          <w:szCs w:val="24"/>
        </w:rPr>
      </w:pPr>
    </w:p>
    <w:p w14:paraId="31C94BBA" w14:textId="320F8A46" w:rsidR="00B13211" w:rsidRPr="00693E72" w:rsidRDefault="004A749A" w:rsidP="002340FC">
      <w:pPr>
        <w:pStyle w:val="BodyText"/>
        <w:ind w:right="41"/>
        <w:rPr>
          <w:sz w:val="24"/>
          <w:szCs w:val="24"/>
        </w:rPr>
      </w:pPr>
      <w:r w:rsidRPr="00693E72">
        <w:rPr>
          <w:sz w:val="24"/>
          <w:szCs w:val="24"/>
        </w:rPr>
        <w:t>Applicants that received a previous award must show evidence of project completion and satisfactory progress. Applicants’ past performance will impact eligibility.  Previous awardees who have not satisfactorily completed requirements are not eligible to apply.  In other words, awardee</w:t>
      </w:r>
      <w:r w:rsidR="00E46773">
        <w:rPr>
          <w:sz w:val="24"/>
          <w:szCs w:val="24"/>
        </w:rPr>
        <w:t>(</w:t>
      </w:r>
      <w:r w:rsidRPr="00693E72">
        <w:rPr>
          <w:sz w:val="24"/>
          <w:szCs w:val="24"/>
        </w:rPr>
        <w:t>s</w:t>
      </w:r>
      <w:r w:rsidR="00E46773">
        <w:rPr>
          <w:sz w:val="24"/>
          <w:szCs w:val="24"/>
        </w:rPr>
        <w:t>)</w:t>
      </w:r>
      <w:r w:rsidRPr="00693E72">
        <w:rPr>
          <w:sz w:val="24"/>
          <w:szCs w:val="24"/>
        </w:rPr>
        <w:t xml:space="preserve"> have one year to complete the project.  If an awardee received a grant in 2023 then the awardee has all of 2024 to complete the project.  All reporting information must be received no later than the 2nd month of 2025.  If the awardee fails to comply with the terms of the grant agreement by the due date (i.e. reporting or fulling any part of the agreement), that grantee would be determined eligible to apply for the RESJ application in Fall of 2025</w:t>
      </w:r>
      <w:r w:rsidR="001A03F1" w:rsidRPr="00693E72">
        <w:rPr>
          <w:sz w:val="24"/>
          <w:szCs w:val="24"/>
        </w:rPr>
        <w:t>.</w:t>
      </w:r>
    </w:p>
    <w:p w14:paraId="126AF4E4" w14:textId="77777777" w:rsidR="00B13211" w:rsidRPr="00693E72" w:rsidRDefault="00B13211" w:rsidP="002340FC">
      <w:pPr>
        <w:pStyle w:val="BodyText"/>
        <w:rPr>
          <w:sz w:val="24"/>
          <w:szCs w:val="24"/>
        </w:rPr>
      </w:pPr>
    </w:p>
    <w:p w14:paraId="2C418BE5" w14:textId="4D53454A" w:rsidR="00196230" w:rsidRPr="00820A93" w:rsidRDefault="00956C95" w:rsidP="002340FC">
      <w:pPr>
        <w:pStyle w:val="BodyText"/>
        <w:rPr>
          <w:sz w:val="24"/>
          <w:szCs w:val="24"/>
        </w:rPr>
      </w:pPr>
      <w:r w:rsidRPr="00693E72">
        <w:rPr>
          <w:sz w:val="24"/>
          <w:szCs w:val="24"/>
        </w:rPr>
        <w:t xml:space="preserve">Individual organizations may </w:t>
      </w:r>
      <w:r w:rsidR="00B13211" w:rsidRPr="00693E72">
        <w:rPr>
          <w:sz w:val="24"/>
          <w:szCs w:val="24"/>
        </w:rPr>
        <w:t xml:space="preserve">apply for up to $15,000.  Partnerships or collaborations of two or </w:t>
      </w:r>
      <w:r w:rsidRPr="00693E72">
        <w:rPr>
          <w:sz w:val="24"/>
          <w:szCs w:val="24"/>
        </w:rPr>
        <w:t xml:space="preserve">more eligible organizations may </w:t>
      </w:r>
      <w:r w:rsidR="00271E6A" w:rsidRPr="00693E72">
        <w:rPr>
          <w:sz w:val="24"/>
          <w:szCs w:val="24"/>
        </w:rPr>
        <w:t xml:space="preserve">apply for up to </w:t>
      </w:r>
      <w:r w:rsidR="007921C5" w:rsidRPr="00693E72">
        <w:rPr>
          <w:sz w:val="24"/>
          <w:szCs w:val="24"/>
        </w:rPr>
        <w:t>$5</w:t>
      </w:r>
      <w:r w:rsidR="005C3208" w:rsidRPr="00693E72">
        <w:rPr>
          <w:sz w:val="24"/>
          <w:szCs w:val="24"/>
        </w:rPr>
        <w:t>0,</w:t>
      </w:r>
      <w:r w:rsidR="00CD7F3F" w:rsidRPr="00693E72">
        <w:rPr>
          <w:sz w:val="24"/>
          <w:szCs w:val="24"/>
        </w:rPr>
        <w:t xml:space="preserve">000. </w:t>
      </w:r>
      <w:r w:rsidR="007D12B6" w:rsidRPr="00693E72">
        <w:rPr>
          <w:sz w:val="24"/>
          <w:szCs w:val="24"/>
        </w:rPr>
        <w:t xml:space="preserve">  </w:t>
      </w:r>
      <w:r w:rsidR="00621817" w:rsidRPr="00693E72">
        <w:rPr>
          <w:sz w:val="24"/>
          <w:szCs w:val="24"/>
        </w:rPr>
        <w:t>For Partnerships, p</w:t>
      </w:r>
      <w:r w:rsidR="00F96385" w:rsidRPr="00693E72">
        <w:rPr>
          <w:sz w:val="24"/>
          <w:szCs w:val="24"/>
        </w:rPr>
        <w:t>rovide a clearly defined bus</w:t>
      </w:r>
      <w:r w:rsidR="00F96385" w:rsidRPr="00820A93">
        <w:rPr>
          <w:sz w:val="24"/>
          <w:szCs w:val="24"/>
        </w:rPr>
        <w:t xml:space="preserve">iness relationship and responsibility for the initiative. Include a Memorandum of Understanding </w:t>
      </w:r>
      <w:r w:rsidR="00621817" w:rsidRPr="00820A93">
        <w:rPr>
          <w:sz w:val="24"/>
          <w:szCs w:val="24"/>
        </w:rPr>
        <w:t xml:space="preserve">signed by each party </w:t>
      </w:r>
      <w:r w:rsidR="00F96385" w:rsidRPr="00820A93">
        <w:rPr>
          <w:sz w:val="24"/>
          <w:szCs w:val="24"/>
        </w:rPr>
        <w:t xml:space="preserve">detailing specific tasks, responsibilities, and liabilities </w:t>
      </w:r>
      <w:r w:rsidR="00621817" w:rsidRPr="00820A93">
        <w:rPr>
          <w:sz w:val="24"/>
          <w:szCs w:val="24"/>
        </w:rPr>
        <w:t xml:space="preserve">for each partner. </w:t>
      </w:r>
      <w:r w:rsidR="00F96385" w:rsidRPr="00820A93">
        <w:rPr>
          <w:sz w:val="24"/>
          <w:szCs w:val="24"/>
        </w:rPr>
        <w:t xml:space="preserve"> </w:t>
      </w:r>
    </w:p>
    <w:p w14:paraId="69A0AB74" w14:textId="77777777" w:rsidR="00196230" w:rsidRPr="00820A93" w:rsidRDefault="00196230" w:rsidP="002340FC">
      <w:pPr>
        <w:pStyle w:val="BodyText"/>
        <w:rPr>
          <w:sz w:val="24"/>
          <w:szCs w:val="24"/>
        </w:rPr>
      </w:pPr>
    </w:p>
    <w:p w14:paraId="53DE641F" w14:textId="77777777" w:rsidR="00B13211" w:rsidRPr="00820A93" w:rsidRDefault="007D12B6" w:rsidP="002340FC">
      <w:pPr>
        <w:pStyle w:val="BodyText"/>
        <w:rPr>
          <w:sz w:val="24"/>
          <w:szCs w:val="24"/>
        </w:rPr>
      </w:pPr>
      <w:r w:rsidRPr="00820A93">
        <w:rPr>
          <w:sz w:val="24"/>
          <w:szCs w:val="24"/>
        </w:rPr>
        <w:t xml:space="preserve">A total </w:t>
      </w:r>
      <w:r w:rsidR="004A403F" w:rsidRPr="00820A93">
        <w:rPr>
          <w:sz w:val="24"/>
          <w:szCs w:val="24"/>
        </w:rPr>
        <w:t xml:space="preserve">of </w:t>
      </w:r>
      <w:r w:rsidR="004021E6" w:rsidRPr="00820A93">
        <w:rPr>
          <w:sz w:val="24"/>
          <w:szCs w:val="24"/>
        </w:rPr>
        <w:t>$</w:t>
      </w:r>
      <w:r w:rsidR="00D16853" w:rsidRPr="00820A93">
        <w:rPr>
          <w:sz w:val="24"/>
          <w:szCs w:val="24"/>
        </w:rPr>
        <w:t>50,715 is</w:t>
      </w:r>
      <w:r w:rsidR="004A403F" w:rsidRPr="00820A93">
        <w:rPr>
          <w:sz w:val="24"/>
          <w:szCs w:val="24"/>
        </w:rPr>
        <w:t xml:space="preserve"> available for 202</w:t>
      </w:r>
      <w:r w:rsidR="00AD5606" w:rsidRPr="00820A93">
        <w:rPr>
          <w:sz w:val="24"/>
          <w:szCs w:val="24"/>
        </w:rPr>
        <w:t>4</w:t>
      </w:r>
      <w:r w:rsidRPr="00820A93">
        <w:rPr>
          <w:sz w:val="24"/>
          <w:szCs w:val="24"/>
        </w:rPr>
        <w:t>.</w:t>
      </w:r>
    </w:p>
    <w:p w14:paraId="15B3D115" w14:textId="77777777" w:rsidR="00A01BB4" w:rsidRPr="00820A93" w:rsidRDefault="00A01BB4" w:rsidP="002340FC">
      <w:pPr>
        <w:pStyle w:val="BodyText"/>
        <w:rPr>
          <w:sz w:val="24"/>
          <w:szCs w:val="24"/>
        </w:rPr>
      </w:pPr>
    </w:p>
    <w:p w14:paraId="0E1C95F6" w14:textId="77777777" w:rsidR="00E83E7D" w:rsidRPr="00820A93" w:rsidRDefault="00E83E7D">
      <w:pPr>
        <w:rPr>
          <w:rFonts w:ascii="Calibri" w:eastAsia="Calibri" w:hAnsi="Calibri" w:cs="Calibri"/>
          <w:color w:val="auto"/>
          <w:sz w:val="32"/>
          <w:szCs w:val="32"/>
        </w:rPr>
      </w:pPr>
      <w:r w:rsidRPr="00820A93">
        <w:rPr>
          <w:color w:val="auto"/>
          <w:sz w:val="32"/>
          <w:szCs w:val="32"/>
        </w:rPr>
        <w:br w:type="page"/>
      </w:r>
    </w:p>
    <w:p w14:paraId="2E68C19C" w14:textId="0E09194F" w:rsidR="00931A8C" w:rsidRPr="00820A93" w:rsidRDefault="00931A8C" w:rsidP="002340FC">
      <w:pPr>
        <w:pStyle w:val="BodyText"/>
        <w:rPr>
          <w:sz w:val="32"/>
          <w:szCs w:val="32"/>
        </w:rPr>
      </w:pPr>
      <w:r w:rsidRPr="00820A93">
        <w:rPr>
          <w:sz w:val="32"/>
          <w:szCs w:val="32"/>
        </w:rPr>
        <w:lastRenderedPageBreak/>
        <w:t xml:space="preserve">Other Considerations </w:t>
      </w:r>
    </w:p>
    <w:p w14:paraId="03D8533E" w14:textId="77777777" w:rsidR="00C12A78" w:rsidRPr="00820A93" w:rsidRDefault="00931A8C" w:rsidP="002340FC">
      <w:pPr>
        <w:pStyle w:val="BodyText"/>
        <w:rPr>
          <w:sz w:val="24"/>
          <w:szCs w:val="24"/>
        </w:rPr>
      </w:pPr>
      <w:r w:rsidRPr="00820A93">
        <w:rPr>
          <w:sz w:val="24"/>
          <w:szCs w:val="24"/>
        </w:rPr>
        <w:t xml:space="preserve">Dane County Tamara D. Grigsby Office for Equity and Inclusion reserves the right to amend, modify, or withdraw this application package and any of the grant program instructions, procedures, rules contained herein and may exercise such rights at any time with notice and without liability to any applicant or other parties for their expenses in the preparation of an application or otherwise. </w:t>
      </w:r>
      <w:r w:rsidR="00416B19" w:rsidRPr="00820A93">
        <w:rPr>
          <w:sz w:val="24"/>
          <w:szCs w:val="24"/>
        </w:rPr>
        <w:t xml:space="preserve"> </w:t>
      </w:r>
      <w:r w:rsidR="00766630" w:rsidRPr="00820A93">
        <w:rPr>
          <w:sz w:val="24"/>
          <w:szCs w:val="24"/>
        </w:rPr>
        <w:t>Applicants’</w:t>
      </w:r>
      <w:r w:rsidR="00416B19" w:rsidRPr="00820A93">
        <w:rPr>
          <w:sz w:val="24"/>
          <w:szCs w:val="24"/>
        </w:rPr>
        <w:t xml:space="preserve"> annual operating budgets will be </w:t>
      </w:r>
      <w:r w:rsidR="009C0D29" w:rsidRPr="00820A93">
        <w:rPr>
          <w:sz w:val="24"/>
          <w:szCs w:val="24"/>
        </w:rPr>
        <w:t>c</w:t>
      </w:r>
      <w:r w:rsidR="00416B19" w:rsidRPr="00820A93">
        <w:rPr>
          <w:sz w:val="24"/>
          <w:szCs w:val="24"/>
        </w:rPr>
        <w:t>onsidered wh</w:t>
      </w:r>
      <w:r w:rsidR="00C12A78" w:rsidRPr="00820A93">
        <w:rPr>
          <w:sz w:val="24"/>
          <w:szCs w:val="24"/>
        </w:rPr>
        <w:t xml:space="preserve">en making award determinations – in accordance to the goal and mission </w:t>
      </w:r>
      <w:r w:rsidR="004A403F" w:rsidRPr="00820A93">
        <w:rPr>
          <w:sz w:val="24"/>
          <w:szCs w:val="24"/>
        </w:rPr>
        <w:t xml:space="preserve">of the Partner </w:t>
      </w:r>
      <w:r w:rsidR="00AE5AB0" w:rsidRPr="00820A93">
        <w:rPr>
          <w:sz w:val="24"/>
          <w:szCs w:val="24"/>
        </w:rPr>
        <w:t>in</w:t>
      </w:r>
      <w:r w:rsidR="004A403F" w:rsidRPr="00820A93">
        <w:rPr>
          <w:sz w:val="24"/>
          <w:szCs w:val="24"/>
        </w:rPr>
        <w:t xml:space="preserve"> Equity Grant </w:t>
      </w:r>
      <w:r w:rsidR="00C12A78" w:rsidRPr="00820A93">
        <w:rPr>
          <w:sz w:val="24"/>
          <w:szCs w:val="24"/>
        </w:rPr>
        <w:t>to address systemic racial inequalities in health, education, employment or criminal justice.</w:t>
      </w:r>
    </w:p>
    <w:p w14:paraId="1CFE35A3" w14:textId="77777777" w:rsidR="00C12A78" w:rsidRPr="00820A93" w:rsidRDefault="00C12A78" w:rsidP="002340FC">
      <w:pPr>
        <w:pStyle w:val="BodyText"/>
        <w:rPr>
          <w:sz w:val="24"/>
          <w:szCs w:val="24"/>
        </w:rPr>
      </w:pPr>
    </w:p>
    <w:p w14:paraId="5F5C65F6" w14:textId="77777777" w:rsidR="00B631A6" w:rsidRPr="00820A93" w:rsidRDefault="00B631A6" w:rsidP="002340FC">
      <w:pPr>
        <w:pStyle w:val="BodyText"/>
        <w:rPr>
          <w:sz w:val="32"/>
          <w:szCs w:val="32"/>
        </w:rPr>
      </w:pPr>
      <w:r w:rsidRPr="00820A93">
        <w:rPr>
          <w:sz w:val="32"/>
          <w:szCs w:val="32"/>
        </w:rPr>
        <w:t>PIE Grant Contract Period</w:t>
      </w:r>
    </w:p>
    <w:p w14:paraId="76C06D99" w14:textId="2F1E363C" w:rsidR="00B631A6" w:rsidRPr="00820A93" w:rsidRDefault="00B631A6" w:rsidP="002340FC">
      <w:pPr>
        <w:pStyle w:val="BodyText"/>
        <w:rPr>
          <w:sz w:val="24"/>
          <w:szCs w:val="24"/>
        </w:rPr>
      </w:pPr>
      <w:r w:rsidRPr="00820A93">
        <w:rPr>
          <w:sz w:val="24"/>
          <w:szCs w:val="24"/>
        </w:rPr>
        <w:t xml:space="preserve">The PIE Grant performance period will be </w:t>
      </w:r>
      <w:r w:rsidR="00116685" w:rsidRPr="00820A93">
        <w:rPr>
          <w:sz w:val="24"/>
          <w:szCs w:val="24"/>
        </w:rPr>
        <w:t xml:space="preserve">from </w:t>
      </w:r>
      <w:r w:rsidR="00853A52">
        <w:rPr>
          <w:sz w:val="24"/>
          <w:szCs w:val="24"/>
        </w:rPr>
        <w:t>November</w:t>
      </w:r>
      <w:r w:rsidR="00DF01B8" w:rsidRPr="00820A93">
        <w:rPr>
          <w:sz w:val="24"/>
          <w:szCs w:val="24"/>
        </w:rPr>
        <w:t xml:space="preserve"> 2024</w:t>
      </w:r>
      <w:r w:rsidR="00975D6D" w:rsidRPr="00820A93">
        <w:rPr>
          <w:sz w:val="24"/>
          <w:szCs w:val="24"/>
        </w:rPr>
        <w:t xml:space="preserve"> to </w:t>
      </w:r>
      <w:r w:rsidR="00F17EC1" w:rsidRPr="00820A93">
        <w:rPr>
          <w:sz w:val="24"/>
          <w:szCs w:val="24"/>
        </w:rPr>
        <w:t xml:space="preserve">Final </w:t>
      </w:r>
      <w:r w:rsidR="00766630" w:rsidRPr="00820A93">
        <w:rPr>
          <w:sz w:val="24"/>
          <w:szCs w:val="24"/>
        </w:rPr>
        <w:t>Report</w:t>
      </w:r>
      <w:r w:rsidR="00853A52">
        <w:rPr>
          <w:sz w:val="24"/>
          <w:szCs w:val="24"/>
        </w:rPr>
        <w:t xml:space="preserve"> December</w:t>
      </w:r>
      <w:r w:rsidR="00975D6D" w:rsidRPr="00820A93">
        <w:rPr>
          <w:sz w:val="24"/>
          <w:szCs w:val="24"/>
        </w:rPr>
        <w:t xml:space="preserve"> </w:t>
      </w:r>
      <w:r w:rsidR="00DF01B8" w:rsidRPr="00820A93">
        <w:rPr>
          <w:sz w:val="24"/>
          <w:szCs w:val="24"/>
        </w:rPr>
        <w:t>2025</w:t>
      </w:r>
      <w:r w:rsidR="00523E56" w:rsidRPr="00820A93">
        <w:rPr>
          <w:sz w:val="24"/>
          <w:szCs w:val="24"/>
        </w:rPr>
        <w:t>.</w:t>
      </w:r>
      <w:r w:rsidR="000E1A12" w:rsidRPr="00820A93">
        <w:rPr>
          <w:sz w:val="24"/>
          <w:szCs w:val="24"/>
        </w:rPr>
        <w:t xml:space="preserve"> </w:t>
      </w:r>
    </w:p>
    <w:p w14:paraId="4F39819D" w14:textId="77777777" w:rsidR="00B631A6" w:rsidRPr="00820A93" w:rsidRDefault="00B631A6" w:rsidP="002340FC">
      <w:pPr>
        <w:pStyle w:val="BodyText"/>
        <w:rPr>
          <w:sz w:val="24"/>
          <w:szCs w:val="24"/>
        </w:rPr>
      </w:pPr>
    </w:p>
    <w:p w14:paraId="6C2E47C3" w14:textId="77777777" w:rsidR="00116685" w:rsidRPr="00820A93" w:rsidRDefault="00116685" w:rsidP="002340FC">
      <w:pPr>
        <w:pStyle w:val="BodyText"/>
        <w:rPr>
          <w:sz w:val="32"/>
          <w:szCs w:val="32"/>
        </w:rPr>
      </w:pPr>
      <w:r w:rsidRPr="00820A93">
        <w:rPr>
          <w:sz w:val="32"/>
          <w:szCs w:val="32"/>
        </w:rPr>
        <w:t>Notification</w:t>
      </w:r>
    </w:p>
    <w:p w14:paraId="5F7B6994" w14:textId="77777777" w:rsidR="00B510E2" w:rsidRPr="00820A93" w:rsidRDefault="00116685" w:rsidP="002340FC">
      <w:pPr>
        <w:pStyle w:val="BodyText"/>
        <w:rPr>
          <w:sz w:val="24"/>
          <w:szCs w:val="24"/>
        </w:rPr>
      </w:pPr>
      <w:r w:rsidRPr="00820A93">
        <w:rPr>
          <w:sz w:val="24"/>
          <w:szCs w:val="24"/>
        </w:rPr>
        <w:t xml:space="preserve">Awardees will be contacted by the Manager of Policy and Program Improvement and at that time, further instructions will be given to the agency/organization.  </w:t>
      </w:r>
    </w:p>
    <w:p w14:paraId="1654BC58" w14:textId="77777777" w:rsidR="00B510E2" w:rsidRPr="00820A93" w:rsidRDefault="00B510E2" w:rsidP="002340FC">
      <w:pPr>
        <w:pStyle w:val="BodyText"/>
        <w:rPr>
          <w:sz w:val="24"/>
          <w:szCs w:val="24"/>
        </w:rPr>
      </w:pPr>
    </w:p>
    <w:p w14:paraId="4683FAFA" w14:textId="1C8E335A" w:rsidR="00116685" w:rsidRPr="00820A93" w:rsidRDefault="00116685" w:rsidP="002340FC">
      <w:pPr>
        <w:pStyle w:val="BodyText"/>
        <w:rPr>
          <w:sz w:val="24"/>
          <w:szCs w:val="24"/>
        </w:rPr>
      </w:pPr>
      <w:r w:rsidRPr="00820A93">
        <w:rPr>
          <w:sz w:val="24"/>
          <w:szCs w:val="24"/>
        </w:rPr>
        <w:t xml:space="preserve">The announcement will also be placed on the Office for Equity and Inclusions website </w:t>
      </w:r>
      <w:hyperlink r:id="rId16" w:history="1">
        <w:r w:rsidRPr="00820A93">
          <w:rPr>
            <w:rStyle w:val="Hyperlink"/>
            <w:color w:val="auto"/>
            <w:sz w:val="24"/>
            <w:szCs w:val="24"/>
          </w:rPr>
          <w:t>https://equity.countyofdane.com/grants/PIE</w:t>
        </w:r>
      </w:hyperlink>
      <w:r w:rsidRPr="00820A93">
        <w:rPr>
          <w:sz w:val="24"/>
          <w:szCs w:val="24"/>
        </w:rPr>
        <w:t xml:space="preserve"> </w:t>
      </w:r>
    </w:p>
    <w:p w14:paraId="50401B77" w14:textId="77777777" w:rsidR="00116685" w:rsidRPr="00820A93" w:rsidRDefault="00116685" w:rsidP="002340FC">
      <w:pPr>
        <w:pStyle w:val="BodyText"/>
        <w:rPr>
          <w:sz w:val="24"/>
          <w:szCs w:val="24"/>
        </w:rPr>
      </w:pPr>
    </w:p>
    <w:p w14:paraId="466A8B7B" w14:textId="77777777" w:rsidR="00931A8C" w:rsidRPr="00820A93" w:rsidRDefault="00931A8C" w:rsidP="002340FC">
      <w:pPr>
        <w:pStyle w:val="BodyText"/>
        <w:rPr>
          <w:sz w:val="32"/>
          <w:szCs w:val="32"/>
        </w:rPr>
      </w:pPr>
      <w:r w:rsidRPr="00820A93">
        <w:rPr>
          <w:sz w:val="32"/>
          <w:szCs w:val="32"/>
        </w:rPr>
        <w:t>Disbursal of Funds</w:t>
      </w:r>
    </w:p>
    <w:p w14:paraId="0075D311" w14:textId="77777777" w:rsidR="00931A8C" w:rsidRPr="00820A93" w:rsidRDefault="00A522FB" w:rsidP="002340FC">
      <w:pPr>
        <w:pStyle w:val="BodyText"/>
        <w:rPr>
          <w:sz w:val="24"/>
          <w:szCs w:val="24"/>
        </w:rPr>
      </w:pPr>
      <w:r w:rsidRPr="00820A93">
        <w:rPr>
          <w:sz w:val="24"/>
          <w:szCs w:val="24"/>
        </w:rPr>
        <w:t>Fun</w:t>
      </w:r>
      <w:r w:rsidR="00F95D16" w:rsidRPr="00820A93">
        <w:rPr>
          <w:sz w:val="24"/>
          <w:szCs w:val="24"/>
        </w:rPr>
        <w:t xml:space="preserve">ds will not be disbursed prior </w:t>
      </w:r>
      <w:r w:rsidR="001311A1" w:rsidRPr="00820A93">
        <w:rPr>
          <w:sz w:val="24"/>
          <w:szCs w:val="24"/>
        </w:rPr>
        <w:t>to a</w:t>
      </w:r>
      <w:r w:rsidRPr="00820A93">
        <w:rPr>
          <w:sz w:val="24"/>
          <w:szCs w:val="24"/>
        </w:rPr>
        <w:t xml:space="preserve"> signed </w:t>
      </w:r>
      <w:r w:rsidR="00F95D16" w:rsidRPr="00820A93">
        <w:rPr>
          <w:sz w:val="24"/>
          <w:szCs w:val="24"/>
        </w:rPr>
        <w:t xml:space="preserve">and executed </w:t>
      </w:r>
      <w:r w:rsidR="00A818AF" w:rsidRPr="00820A93">
        <w:rPr>
          <w:sz w:val="24"/>
          <w:szCs w:val="24"/>
        </w:rPr>
        <w:t>grant agreement</w:t>
      </w:r>
      <w:r w:rsidRPr="00820A93">
        <w:rPr>
          <w:sz w:val="24"/>
          <w:szCs w:val="24"/>
        </w:rPr>
        <w:t xml:space="preserve">.  </w:t>
      </w:r>
      <w:r w:rsidR="008E3CF0" w:rsidRPr="00820A93">
        <w:rPr>
          <w:sz w:val="24"/>
          <w:szCs w:val="24"/>
        </w:rPr>
        <w:t>Please Note:  All i</w:t>
      </w:r>
      <w:r w:rsidR="00E10474" w:rsidRPr="00820A93">
        <w:rPr>
          <w:sz w:val="24"/>
          <w:szCs w:val="24"/>
        </w:rPr>
        <w:t xml:space="preserve">nvoices must be received </w:t>
      </w:r>
      <w:r w:rsidR="007A7837" w:rsidRPr="00820A93">
        <w:rPr>
          <w:sz w:val="24"/>
          <w:szCs w:val="24"/>
        </w:rPr>
        <w:t>no later than 3</w:t>
      </w:r>
      <w:r w:rsidR="00E10474" w:rsidRPr="00820A93">
        <w:rPr>
          <w:sz w:val="24"/>
          <w:szCs w:val="24"/>
        </w:rPr>
        <w:t xml:space="preserve">0 days </w:t>
      </w:r>
      <w:r w:rsidR="007A7837" w:rsidRPr="00820A93">
        <w:rPr>
          <w:sz w:val="24"/>
          <w:szCs w:val="24"/>
        </w:rPr>
        <w:t xml:space="preserve">after </w:t>
      </w:r>
      <w:r w:rsidR="00E10474" w:rsidRPr="00820A93">
        <w:rPr>
          <w:sz w:val="24"/>
          <w:szCs w:val="24"/>
        </w:rPr>
        <w:t>the completion</w:t>
      </w:r>
      <w:r w:rsidR="0051465C" w:rsidRPr="00820A93">
        <w:rPr>
          <w:sz w:val="24"/>
          <w:szCs w:val="24"/>
        </w:rPr>
        <w:t>/close</w:t>
      </w:r>
      <w:r w:rsidR="00E10474" w:rsidRPr="00820A93">
        <w:rPr>
          <w:sz w:val="24"/>
          <w:szCs w:val="24"/>
        </w:rPr>
        <w:t xml:space="preserve"> of the contract period.  </w:t>
      </w:r>
    </w:p>
    <w:p w14:paraId="432EDD6F" w14:textId="77777777" w:rsidR="00DF7A48" w:rsidRPr="00820A93" w:rsidRDefault="00DF7A48" w:rsidP="00E83E7D">
      <w:pPr>
        <w:spacing w:after="0" w:line="240" w:lineRule="auto"/>
        <w:rPr>
          <w:color w:val="auto"/>
          <w:sz w:val="32"/>
          <w:szCs w:val="32"/>
        </w:rPr>
      </w:pPr>
    </w:p>
    <w:p w14:paraId="77F1D63F" w14:textId="77777777" w:rsidR="001929AB" w:rsidRPr="00820A93" w:rsidRDefault="001929AB" w:rsidP="00011F80">
      <w:pPr>
        <w:spacing w:after="0"/>
        <w:rPr>
          <w:color w:val="auto"/>
          <w:sz w:val="32"/>
          <w:szCs w:val="32"/>
        </w:rPr>
      </w:pPr>
      <w:r w:rsidRPr="00820A93">
        <w:rPr>
          <w:color w:val="auto"/>
          <w:sz w:val="32"/>
          <w:szCs w:val="32"/>
        </w:rPr>
        <w:t>Application Timeline</w:t>
      </w:r>
      <w:r w:rsidR="00DF01B8" w:rsidRPr="00820A93">
        <w:rPr>
          <w:color w:val="auto"/>
          <w:sz w:val="32"/>
          <w:szCs w:val="32"/>
        </w:rPr>
        <w:t xml:space="preserve"> 2024</w:t>
      </w:r>
    </w:p>
    <w:p w14:paraId="13B51BE9" w14:textId="2027D138" w:rsidR="000B101A" w:rsidRPr="00820A93" w:rsidRDefault="000B101A" w:rsidP="00011F80">
      <w:pPr>
        <w:spacing w:after="0" w:line="240" w:lineRule="auto"/>
        <w:rPr>
          <w:color w:val="auto"/>
          <w:sz w:val="24"/>
          <w:szCs w:val="24"/>
        </w:rPr>
      </w:pPr>
      <w:r w:rsidRPr="00820A93">
        <w:rPr>
          <w:color w:val="auto"/>
          <w:sz w:val="24"/>
          <w:szCs w:val="24"/>
        </w:rPr>
        <w:t>Press Release</w:t>
      </w:r>
      <w:r w:rsidR="00523E56" w:rsidRPr="00820A93">
        <w:rPr>
          <w:color w:val="auto"/>
          <w:sz w:val="24"/>
          <w:szCs w:val="24"/>
        </w:rPr>
        <w:t>/ Outreach/Re-announcement</w:t>
      </w:r>
      <w:r w:rsidR="0084201B" w:rsidRPr="00820A93">
        <w:rPr>
          <w:color w:val="auto"/>
          <w:sz w:val="24"/>
          <w:szCs w:val="24"/>
        </w:rPr>
        <w:tab/>
      </w:r>
      <w:r w:rsidR="0084201B" w:rsidRPr="00820A93">
        <w:rPr>
          <w:color w:val="auto"/>
          <w:sz w:val="24"/>
          <w:szCs w:val="24"/>
        </w:rPr>
        <w:tab/>
      </w:r>
      <w:r w:rsidR="0084201B" w:rsidRPr="00820A93">
        <w:rPr>
          <w:color w:val="auto"/>
          <w:sz w:val="24"/>
          <w:szCs w:val="24"/>
        </w:rPr>
        <w:tab/>
      </w:r>
      <w:r w:rsidR="00DF01B8" w:rsidRPr="00820A93">
        <w:rPr>
          <w:color w:val="auto"/>
          <w:sz w:val="24"/>
          <w:szCs w:val="24"/>
        </w:rPr>
        <w:t>No later than</w:t>
      </w:r>
      <w:r w:rsidR="000030B6" w:rsidRPr="00820A93">
        <w:rPr>
          <w:color w:val="auto"/>
          <w:sz w:val="24"/>
          <w:szCs w:val="24"/>
        </w:rPr>
        <w:t xml:space="preserve"> </w:t>
      </w:r>
      <w:r w:rsidR="00147346" w:rsidRPr="00820A93">
        <w:rPr>
          <w:color w:val="auto"/>
          <w:sz w:val="24"/>
          <w:szCs w:val="24"/>
        </w:rPr>
        <w:t>September 2, 2024</w:t>
      </w:r>
      <w:r w:rsidRPr="00820A93">
        <w:rPr>
          <w:color w:val="auto"/>
          <w:sz w:val="24"/>
          <w:szCs w:val="24"/>
        </w:rPr>
        <w:tab/>
      </w:r>
    </w:p>
    <w:p w14:paraId="25FC7836" w14:textId="76F87CCF" w:rsidR="007519AB" w:rsidRPr="00820A93" w:rsidRDefault="001929AB" w:rsidP="00011F80">
      <w:pPr>
        <w:spacing w:after="0" w:line="240" w:lineRule="auto"/>
        <w:rPr>
          <w:color w:val="auto"/>
          <w:sz w:val="24"/>
          <w:szCs w:val="24"/>
        </w:rPr>
      </w:pPr>
      <w:r w:rsidRPr="00820A93">
        <w:rPr>
          <w:color w:val="auto"/>
          <w:sz w:val="24"/>
          <w:szCs w:val="24"/>
        </w:rPr>
        <w:t>Application Release and Publication</w:t>
      </w:r>
      <w:r w:rsidR="007519AB" w:rsidRPr="00820A93">
        <w:rPr>
          <w:color w:val="auto"/>
          <w:sz w:val="24"/>
          <w:szCs w:val="24"/>
        </w:rPr>
        <w:tab/>
      </w:r>
      <w:r w:rsidRPr="00820A93">
        <w:rPr>
          <w:color w:val="auto"/>
          <w:sz w:val="24"/>
          <w:szCs w:val="24"/>
        </w:rPr>
        <w:tab/>
      </w:r>
      <w:r w:rsidRPr="00820A93">
        <w:rPr>
          <w:color w:val="auto"/>
          <w:sz w:val="24"/>
          <w:szCs w:val="24"/>
        </w:rPr>
        <w:tab/>
      </w:r>
      <w:r w:rsidRPr="00820A93">
        <w:rPr>
          <w:color w:val="auto"/>
          <w:sz w:val="24"/>
          <w:szCs w:val="24"/>
        </w:rPr>
        <w:tab/>
      </w:r>
      <w:r w:rsidR="0041753D" w:rsidRPr="00820A93">
        <w:rPr>
          <w:color w:val="auto"/>
          <w:sz w:val="24"/>
          <w:szCs w:val="24"/>
        </w:rPr>
        <w:t xml:space="preserve">No later </w:t>
      </w:r>
      <w:r w:rsidR="00DF01B8" w:rsidRPr="00820A93">
        <w:rPr>
          <w:color w:val="auto"/>
          <w:sz w:val="24"/>
          <w:szCs w:val="24"/>
        </w:rPr>
        <w:t>than</w:t>
      </w:r>
      <w:r w:rsidR="00147346" w:rsidRPr="00820A93">
        <w:rPr>
          <w:color w:val="auto"/>
          <w:sz w:val="24"/>
          <w:szCs w:val="24"/>
        </w:rPr>
        <w:t xml:space="preserve"> September 2,2024</w:t>
      </w:r>
    </w:p>
    <w:p w14:paraId="619C7CCB" w14:textId="3FB28191" w:rsidR="00882F9F" w:rsidRPr="00820A93" w:rsidRDefault="0098109D" w:rsidP="00011F80">
      <w:pPr>
        <w:spacing w:after="0" w:line="240" w:lineRule="auto"/>
        <w:rPr>
          <w:color w:val="auto"/>
          <w:sz w:val="24"/>
          <w:szCs w:val="24"/>
        </w:rPr>
      </w:pPr>
      <w:r w:rsidRPr="00820A93">
        <w:rPr>
          <w:color w:val="auto"/>
          <w:sz w:val="24"/>
          <w:szCs w:val="24"/>
        </w:rPr>
        <w:t>Post</w:t>
      </w:r>
      <w:r w:rsidR="00882F9F" w:rsidRPr="00820A93">
        <w:rPr>
          <w:color w:val="auto"/>
          <w:sz w:val="24"/>
          <w:szCs w:val="24"/>
        </w:rPr>
        <w:t xml:space="preserve"> </w:t>
      </w:r>
      <w:r w:rsidR="000C528B" w:rsidRPr="00820A93">
        <w:rPr>
          <w:color w:val="auto"/>
          <w:sz w:val="24"/>
          <w:szCs w:val="24"/>
        </w:rPr>
        <w:t xml:space="preserve">Application </w:t>
      </w:r>
      <w:r w:rsidR="00882F9F" w:rsidRPr="00820A93">
        <w:rPr>
          <w:color w:val="auto"/>
          <w:sz w:val="24"/>
          <w:szCs w:val="24"/>
        </w:rPr>
        <w:t xml:space="preserve">to OEI Website </w:t>
      </w:r>
      <w:r w:rsidR="00A2388F" w:rsidRPr="00820A93">
        <w:rPr>
          <w:color w:val="auto"/>
          <w:sz w:val="24"/>
          <w:szCs w:val="24"/>
        </w:rPr>
        <w:tab/>
      </w:r>
      <w:r w:rsidR="00A2388F" w:rsidRPr="00820A93">
        <w:rPr>
          <w:color w:val="auto"/>
          <w:sz w:val="24"/>
          <w:szCs w:val="24"/>
        </w:rPr>
        <w:tab/>
      </w:r>
      <w:r w:rsidR="00A2388F" w:rsidRPr="00820A93">
        <w:rPr>
          <w:color w:val="auto"/>
          <w:sz w:val="24"/>
          <w:szCs w:val="24"/>
        </w:rPr>
        <w:tab/>
      </w:r>
      <w:r w:rsidR="00A2388F" w:rsidRPr="00820A93">
        <w:rPr>
          <w:color w:val="auto"/>
          <w:sz w:val="24"/>
          <w:szCs w:val="24"/>
        </w:rPr>
        <w:tab/>
      </w:r>
      <w:r w:rsidR="0041753D" w:rsidRPr="00820A93">
        <w:rPr>
          <w:color w:val="auto"/>
          <w:sz w:val="24"/>
          <w:szCs w:val="24"/>
        </w:rPr>
        <w:t>No lat</w:t>
      </w:r>
      <w:r w:rsidR="00843DF1" w:rsidRPr="00820A93">
        <w:rPr>
          <w:color w:val="auto"/>
          <w:sz w:val="24"/>
          <w:szCs w:val="24"/>
        </w:rPr>
        <w:t>e</w:t>
      </w:r>
      <w:r w:rsidR="000030B6" w:rsidRPr="00820A93">
        <w:rPr>
          <w:color w:val="auto"/>
          <w:sz w:val="24"/>
          <w:szCs w:val="24"/>
        </w:rPr>
        <w:t>r than</w:t>
      </w:r>
      <w:r w:rsidR="00DF01B8" w:rsidRPr="00820A93">
        <w:rPr>
          <w:color w:val="auto"/>
          <w:sz w:val="24"/>
          <w:szCs w:val="24"/>
        </w:rPr>
        <w:t xml:space="preserve"> </w:t>
      </w:r>
      <w:r w:rsidR="00147346" w:rsidRPr="00820A93">
        <w:rPr>
          <w:color w:val="auto"/>
          <w:sz w:val="24"/>
          <w:szCs w:val="24"/>
        </w:rPr>
        <w:t>September 2, 2024</w:t>
      </w:r>
    </w:p>
    <w:p w14:paraId="4B6C5508" w14:textId="2B9A2162" w:rsidR="001929AB" w:rsidRPr="00820A93" w:rsidRDefault="008A35CC" w:rsidP="00011F80">
      <w:pPr>
        <w:spacing w:after="0" w:line="240" w:lineRule="auto"/>
        <w:rPr>
          <w:color w:val="auto"/>
          <w:sz w:val="24"/>
          <w:szCs w:val="24"/>
        </w:rPr>
      </w:pPr>
      <w:r w:rsidRPr="00820A93">
        <w:rPr>
          <w:color w:val="auto"/>
          <w:sz w:val="24"/>
          <w:szCs w:val="24"/>
        </w:rPr>
        <w:t xml:space="preserve">APPLICATION DEADLINE </w:t>
      </w:r>
      <w:r w:rsidRPr="00820A93">
        <w:rPr>
          <w:color w:val="auto"/>
          <w:sz w:val="24"/>
          <w:szCs w:val="24"/>
        </w:rPr>
        <w:tab/>
      </w:r>
      <w:r w:rsidRPr="00820A93">
        <w:rPr>
          <w:color w:val="auto"/>
          <w:sz w:val="24"/>
          <w:szCs w:val="24"/>
        </w:rPr>
        <w:tab/>
      </w:r>
      <w:r w:rsidRPr="00820A93">
        <w:rPr>
          <w:color w:val="auto"/>
          <w:sz w:val="24"/>
          <w:szCs w:val="24"/>
        </w:rPr>
        <w:tab/>
      </w:r>
      <w:r w:rsidRPr="00820A93">
        <w:rPr>
          <w:color w:val="auto"/>
          <w:sz w:val="24"/>
          <w:szCs w:val="24"/>
        </w:rPr>
        <w:tab/>
      </w:r>
      <w:r w:rsidRPr="00820A93">
        <w:rPr>
          <w:color w:val="auto"/>
          <w:sz w:val="24"/>
          <w:szCs w:val="24"/>
        </w:rPr>
        <w:tab/>
        <w:t xml:space="preserve">Friday, October </w:t>
      </w:r>
      <w:r w:rsidR="00147346" w:rsidRPr="00820A93">
        <w:rPr>
          <w:color w:val="auto"/>
          <w:sz w:val="24"/>
          <w:szCs w:val="24"/>
        </w:rPr>
        <w:t>11</w:t>
      </w:r>
      <w:r w:rsidRPr="00820A93">
        <w:rPr>
          <w:color w:val="auto"/>
          <w:sz w:val="24"/>
          <w:szCs w:val="24"/>
        </w:rPr>
        <w:t>, 2024</w:t>
      </w:r>
    </w:p>
    <w:p w14:paraId="1606F338" w14:textId="5C4DAB56" w:rsidR="006D73F0" w:rsidRPr="00820A93" w:rsidRDefault="001929AB" w:rsidP="00011F80">
      <w:pPr>
        <w:spacing w:after="0" w:line="240" w:lineRule="auto"/>
        <w:rPr>
          <w:color w:val="auto"/>
          <w:sz w:val="24"/>
          <w:szCs w:val="24"/>
        </w:rPr>
      </w:pPr>
      <w:r w:rsidRPr="00820A93">
        <w:rPr>
          <w:color w:val="auto"/>
          <w:sz w:val="24"/>
          <w:szCs w:val="24"/>
        </w:rPr>
        <w:t>Application Review and Decisio</w:t>
      </w:r>
      <w:r w:rsidR="00D77200" w:rsidRPr="00820A93">
        <w:rPr>
          <w:color w:val="auto"/>
          <w:sz w:val="24"/>
          <w:szCs w:val="24"/>
        </w:rPr>
        <w:t>n (s)</w:t>
      </w:r>
      <w:r w:rsidR="00D77200" w:rsidRPr="00820A93">
        <w:rPr>
          <w:color w:val="auto"/>
          <w:sz w:val="24"/>
          <w:szCs w:val="24"/>
        </w:rPr>
        <w:tab/>
      </w:r>
      <w:r w:rsidR="00D77200" w:rsidRPr="00820A93">
        <w:rPr>
          <w:color w:val="auto"/>
          <w:sz w:val="24"/>
          <w:szCs w:val="24"/>
        </w:rPr>
        <w:tab/>
      </w:r>
      <w:r w:rsidR="00D77200" w:rsidRPr="00820A93">
        <w:rPr>
          <w:color w:val="auto"/>
          <w:sz w:val="24"/>
          <w:szCs w:val="24"/>
        </w:rPr>
        <w:tab/>
      </w:r>
      <w:r w:rsidR="00D77200" w:rsidRPr="00820A93">
        <w:rPr>
          <w:color w:val="auto"/>
          <w:sz w:val="24"/>
          <w:szCs w:val="24"/>
        </w:rPr>
        <w:tab/>
      </w:r>
      <w:r w:rsidR="00DF01B8" w:rsidRPr="00820A93">
        <w:rPr>
          <w:color w:val="auto"/>
          <w:sz w:val="24"/>
          <w:szCs w:val="24"/>
        </w:rPr>
        <w:t xml:space="preserve">Week of </w:t>
      </w:r>
      <w:r w:rsidR="00FB2B86" w:rsidRPr="00820A93">
        <w:rPr>
          <w:color w:val="auto"/>
          <w:sz w:val="24"/>
          <w:szCs w:val="24"/>
        </w:rPr>
        <w:t>October 18, 2024</w:t>
      </w:r>
    </w:p>
    <w:p w14:paraId="23AD609F" w14:textId="3A9DEE11" w:rsidR="00147AD2" w:rsidRPr="00820A93" w:rsidRDefault="006D73F0" w:rsidP="00011F80">
      <w:pPr>
        <w:spacing w:after="0" w:line="240" w:lineRule="auto"/>
        <w:rPr>
          <w:color w:val="auto"/>
          <w:sz w:val="24"/>
          <w:szCs w:val="24"/>
        </w:rPr>
      </w:pPr>
      <w:r w:rsidRPr="00820A93">
        <w:rPr>
          <w:color w:val="auto"/>
          <w:sz w:val="24"/>
          <w:szCs w:val="24"/>
        </w:rPr>
        <w:t xml:space="preserve">Award </w:t>
      </w:r>
      <w:r w:rsidR="00FB7C1E" w:rsidRPr="00820A93">
        <w:rPr>
          <w:color w:val="auto"/>
          <w:sz w:val="24"/>
          <w:szCs w:val="24"/>
        </w:rPr>
        <w:t xml:space="preserve">letter </w:t>
      </w:r>
      <w:r w:rsidR="00FB7C1E" w:rsidRPr="00820A93">
        <w:rPr>
          <w:color w:val="auto"/>
          <w:sz w:val="24"/>
          <w:szCs w:val="24"/>
        </w:rPr>
        <w:tab/>
      </w:r>
      <w:r w:rsidR="00FB7C1E" w:rsidRPr="00820A93">
        <w:rPr>
          <w:color w:val="auto"/>
          <w:sz w:val="24"/>
          <w:szCs w:val="24"/>
        </w:rPr>
        <w:tab/>
      </w:r>
      <w:r w:rsidR="00FB7C1E" w:rsidRPr="00820A93">
        <w:rPr>
          <w:color w:val="auto"/>
          <w:sz w:val="24"/>
          <w:szCs w:val="24"/>
        </w:rPr>
        <w:tab/>
      </w:r>
      <w:r w:rsidR="00FB7C1E" w:rsidRPr="00820A93">
        <w:rPr>
          <w:color w:val="auto"/>
          <w:sz w:val="24"/>
          <w:szCs w:val="24"/>
        </w:rPr>
        <w:tab/>
      </w:r>
      <w:r w:rsidR="00FB7C1E" w:rsidRPr="00820A93">
        <w:rPr>
          <w:color w:val="auto"/>
          <w:sz w:val="24"/>
          <w:szCs w:val="24"/>
        </w:rPr>
        <w:tab/>
      </w:r>
      <w:r w:rsidR="00DF01B8" w:rsidRPr="00820A93">
        <w:rPr>
          <w:color w:val="auto"/>
          <w:sz w:val="24"/>
          <w:szCs w:val="24"/>
        </w:rPr>
        <w:tab/>
      </w:r>
      <w:r w:rsidR="00DF01B8" w:rsidRPr="00820A93">
        <w:rPr>
          <w:color w:val="auto"/>
          <w:sz w:val="24"/>
          <w:szCs w:val="24"/>
        </w:rPr>
        <w:tab/>
        <w:t xml:space="preserve">week of </w:t>
      </w:r>
      <w:r w:rsidR="00FB2B86" w:rsidRPr="00820A93">
        <w:rPr>
          <w:color w:val="auto"/>
          <w:sz w:val="24"/>
          <w:szCs w:val="24"/>
        </w:rPr>
        <w:t>October 28, 2024</w:t>
      </w:r>
    </w:p>
    <w:p w14:paraId="4D606CDB" w14:textId="6866B744" w:rsidR="0084201B" w:rsidRPr="00820A93" w:rsidRDefault="006D73F0" w:rsidP="00011F80">
      <w:pPr>
        <w:spacing w:after="0" w:line="240" w:lineRule="auto"/>
        <w:rPr>
          <w:color w:val="auto"/>
          <w:sz w:val="24"/>
          <w:szCs w:val="24"/>
        </w:rPr>
      </w:pPr>
      <w:r w:rsidRPr="00820A93">
        <w:rPr>
          <w:color w:val="auto"/>
          <w:sz w:val="24"/>
          <w:szCs w:val="24"/>
        </w:rPr>
        <w:t>Award anno</w:t>
      </w:r>
      <w:r w:rsidR="002E4544" w:rsidRPr="00820A93">
        <w:rPr>
          <w:color w:val="auto"/>
          <w:sz w:val="24"/>
          <w:szCs w:val="24"/>
        </w:rPr>
        <w:t>u</w:t>
      </w:r>
      <w:r w:rsidR="00DF01B8" w:rsidRPr="00820A93">
        <w:rPr>
          <w:color w:val="auto"/>
          <w:sz w:val="24"/>
          <w:szCs w:val="24"/>
        </w:rPr>
        <w:t xml:space="preserve">ncement </w:t>
      </w:r>
      <w:r w:rsidR="00DF01B8" w:rsidRPr="00820A93">
        <w:rPr>
          <w:color w:val="auto"/>
          <w:sz w:val="24"/>
          <w:szCs w:val="24"/>
        </w:rPr>
        <w:tab/>
      </w:r>
      <w:r w:rsidR="00DF01B8" w:rsidRPr="00820A93">
        <w:rPr>
          <w:color w:val="auto"/>
          <w:sz w:val="24"/>
          <w:szCs w:val="24"/>
        </w:rPr>
        <w:tab/>
      </w:r>
      <w:r w:rsidR="00DF01B8" w:rsidRPr="00820A93">
        <w:rPr>
          <w:color w:val="auto"/>
          <w:sz w:val="24"/>
          <w:szCs w:val="24"/>
        </w:rPr>
        <w:tab/>
      </w:r>
      <w:r w:rsidR="00DF01B8" w:rsidRPr="00820A93">
        <w:rPr>
          <w:color w:val="auto"/>
          <w:sz w:val="24"/>
          <w:szCs w:val="24"/>
        </w:rPr>
        <w:tab/>
      </w:r>
      <w:r w:rsidR="00DF01B8" w:rsidRPr="00820A93">
        <w:rPr>
          <w:color w:val="auto"/>
          <w:sz w:val="24"/>
          <w:szCs w:val="24"/>
        </w:rPr>
        <w:tab/>
        <w:t xml:space="preserve">week of </w:t>
      </w:r>
      <w:r w:rsidR="00FB2B86" w:rsidRPr="00820A93">
        <w:rPr>
          <w:color w:val="auto"/>
          <w:sz w:val="24"/>
          <w:szCs w:val="24"/>
        </w:rPr>
        <w:t>November 4, 2024</w:t>
      </w:r>
    </w:p>
    <w:p w14:paraId="073CF723" w14:textId="77777777" w:rsidR="00975D6D" w:rsidRPr="00820A93" w:rsidRDefault="001929AB" w:rsidP="00011F80">
      <w:pPr>
        <w:spacing w:after="0" w:line="240" w:lineRule="auto"/>
        <w:rPr>
          <w:color w:val="auto"/>
          <w:sz w:val="24"/>
          <w:szCs w:val="24"/>
        </w:rPr>
      </w:pPr>
      <w:r w:rsidRPr="00820A93">
        <w:rPr>
          <w:color w:val="auto"/>
          <w:sz w:val="24"/>
          <w:szCs w:val="24"/>
        </w:rPr>
        <w:t xml:space="preserve">PIE Grant </w:t>
      </w:r>
      <w:r w:rsidR="00AD5606" w:rsidRPr="00820A93">
        <w:rPr>
          <w:color w:val="auto"/>
          <w:sz w:val="24"/>
          <w:szCs w:val="24"/>
        </w:rPr>
        <w:t>Contracts</w:t>
      </w:r>
      <w:r w:rsidR="00AD5606" w:rsidRPr="00820A93">
        <w:rPr>
          <w:color w:val="auto"/>
          <w:sz w:val="24"/>
          <w:szCs w:val="24"/>
        </w:rPr>
        <w:tab/>
      </w:r>
      <w:r w:rsidR="00AD5606" w:rsidRPr="00820A93">
        <w:rPr>
          <w:color w:val="auto"/>
          <w:sz w:val="24"/>
          <w:szCs w:val="24"/>
        </w:rPr>
        <w:tab/>
      </w:r>
      <w:r w:rsidR="00AD5606" w:rsidRPr="00820A93">
        <w:rPr>
          <w:color w:val="auto"/>
          <w:sz w:val="24"/>
          <w:szCs w:val="24"/>
        </w:rPr>
        <w:tab/>
      </w:r>
      <w:r w:rsidR="00AD5606" w:rsidRPr="00820A93">
        <w:rPr>
          <w:color w:val="auto"/>
          <w:sz w:val="24"/>
          <w:szCs w:val="24"/>
        </w:rPr>
        <w:tab/>
      </w:r>
      <w:r w:rsidR="00AD5606" w:rsidRPr="00820A93">
        <w:rPr>
          <w:color w:val="auto"/>
          <w:sz w:val="24"/>
          <w:szCs w:val="24"/>
        </w:rPr>
        <w:tab/>
      </w:r>
    </w:p>
    <w:p w14:paraId="3BB3F16D" w14:textId="77777777" w:rsidR="00E83E7D" w:rsidRDefault="00E83E7D" w:rsidP="00011F80">
      <w:pPr>
        <w:spacing w:after="0" w:line="240" w:lineRule="auto"/>
        <w:rPr>
          <w:color w:val="auto"/>
          <w:sz w:val="32"/>
          <w:szCs w:val="32"/>
        </w:rPr>
      </w:pPr>
    </w:p>
    <w:p w14:paraId="48E1AA91" w14:textId="602D0F61" w:rsidR="00A522FB" w:rsidRPr="00E345D1" w:rsidRDefault="004A3761" w:rsidP="00011F80">
      <w:pPr>
        <w:spacing w:after="0" w:line="240" w:lineRule="auto"/>
        <w:rPr>
          <w:color w:val="auto"/>
          <w:sz w:val="32"/>
          <w:szCs w:val="32"/>
        </w:rPr>
      </w:pPr>
      <w:r w:rsidRPr="007921C5">
        <w:rPr>
          <w:color w:val="auto"/>
          <w:sz w:val="32"/>
          <w:szCs w:val="32"/>
        </w:rPr>
        <w:t xml:space="preserve">Mailing </w:t>
      </w:r>
      <w:r w:rsidR="0026049A" w:rsidRPr="007921C5">
        <w:rPr>
          <w:color w:val="auto"/>
          <w:sz w:val="32"/>
          <w:szCs w:val="32"/>
        </w:rPr>
        <w:t xml:space="preserve">/ E-mail </w:t>
      </w:r>
      <w:r w:rsidR="00A522FB" w:rsidRPr="007921C5">
        <w:rPr>
          <w:color w:val="auto"/>
          <w:sz w:val="32"/>
          <w:szCs w:val="32"/>
        </w:rPr>
        <w:t>Instructions</w:t>
      </w:r>
    </w:p>
    <w:p w14:paraId="14596701" w14:textId="019CBD19" w:rsidR="00A522FB" w:rsidRPr="00F72F59" w:rsidRDefault="004A027B" w:rsidP="00011F80">
      <w:pPr>
        <w:pStyle w:val="ListParagraph"/>
        <w:numPr>
          <w:ilvl w:val="0"/>
          <w:numId w:val="0"/>
        </w:numPr>
        <w:spacing w:after="0"/>
        <w:jc w:val="left"/>
        <w:rPr>
          <w:color w:val="auto"/>
          <w:sz w:val="24"/>
          <w:szCs w:val="24"/>
        </w:rPr>
      </w:pPr>
      <w:r>
        <w:rPr>
          <w:color w:val="auto"/>
          <w:sz w:val="24"/>
          <w:szCs w:val="24"/>
        </w:rPr>
        <w:t>Mail PIE Grant application</w:t>
      </w:r>
      <w:r w:rsidR="00A522FB" w:rsidRPr="00E345D1">
        <w:rPr>
          <w:color w:val="auto"/>
          <w:sz w:val="24"/>
          <w:szCs w:val="24"/>
        </w:rPr>
        <w:t xml:space="preserve"> </w:t>
      </w:r>
      <w:r w:rsidR="00820A93" w:rsidRPr="00820A93">
        <w:rPr>
          <w:color w:val="FF0000"/>
          <w:sz w:val="24"/>
          <w:szCs w:val="24"/>
        </w:rPr>
        <w:t>(pages 9-13 only and any attachments</w:t>
      </w:r>
      <w:r w:rsidR="00820A93">
        <w:rPr>
          <w:color w:val="auto"/>
          <w:sz w:val="24"/>
          <w:szCs w:val="24"/>
        </w:rPr>
        <w:t xml:space="preserve">) </w:t>
      </w:r>
      <w:r w:rsidR="00A522FB" w:rsidRPr="00E345D1">
        <w:rPr>
          <w:color w:val="auto"/>
          <w:sz w:val="24"/>
          <w:szCs w:val="24"/>
        </w:rPr>
        <w:t>to</w:t>
      </w:r>
      <w:r w:rsidR="00A522FB" w:rsidRPr="00F72F59">
        <w:rPr>
          <w:color w:val="auto"/>
          <w:sz w:val="24"/>
          <w:szCs w:val="24"/>
        </w:rPr>
        <w:t>:</w:t>
      </w:r>
    </w:p>
    <w:p w14:paraId="44D13B2C" w14:textId="77777777" w:rsidR="00A522FB" w:rsidRPr="00F72F59" w:rsidRDefault="00A522FB" w:rsidP="00A522FB">
      <w:pPr>
        <w:pStyle w:val="ListParagraph"/>
        <w:numPr>
          <w:ilvl w:val="0"/>
          <w:numId w:val="0"/>
        </w:numPr>
        <w:spacing w:after="0"/>
        <w:jc w:val="left"/>
        <w:rPr>
          <w:color w:val="auto"/>
          <w:sz w:val="24"/>
          <w:szCs w:val="24"/>
        </w:rPr>
      </w:pPr>
      <w:r w:rsidRPr="00F72F59">
        <w:rPr>
          <w:color w:val="auto"/>
          <w:sz w:val="24"/>
          <w:szCs w:val="24"/>
        </w:rPr>
        <w:t>Theola Carter, Manager of Policy and Program Improvement</w:t>
      </w:r>
    </w:p>
    <w:p w14:paraId="29D7EE76" w14:textId="77777777" w:rsidR="00A522FB" w:rsidRPr="00F72F59" w:rsidRDefault="00A522FB" w:rsidP="00A522FB">
      <w:pPr>
        <w:pStyle w:val="ListParagraph"/>
        <w:numPr>
          <w:ilvl w:val="0"/>
          <w:numId w:val="0"/>
        </w:numPr>
        <w:spacing w:after="0"/>
        <w:jc w:val="left"/>
        <w:rPr>
          <w:color w:val="auto"/>
          <w:sz w:val="24"/>
          <w:szCs w:val="24"/>
        </w:rPr>
      </w:pPr>
      <w:r w:rsidRPr="00F72F59">
        <w:rPr>
          <w:color w:val="auto"/>
          <w:sz w:val="24"/>
          <w:szCs w:val="24"/>
        </w:rPr>
        <w:t>The Tamara D. Grigsby Office for Equity and Inclusion</w:t>
      </w:r>
    </w:p>
    <w:p w14:paraId="5BE3F8C9" w14:textId="77777777" w:rsidR="00A522FB" w:rsidRPr="00F72F59" w:rsidRDefault="00A522FB" w:rsidP="00A522FB">
      <w:pPr>
        <w:pStyle w:val="ListParagraph"/>
        <w:numPr>
          <w:ilvl w:val="0"/>
          <w:numId w:val="0"/>
        </w:numPr>
        <w:spacing w:after="0"/>
        <w:jc w:val="left"/>
        <w:rPr>
          <w:color w:val="auto"/>
          <w:sz w:val="24"/>
          <w:szCs w:val="24"/>
        </w:rPr>
      </w:pPr>
      <w:r w:rsidRPr="00F72F59">
        <w:rPr>
          <w:color w:val="auto"/>
          <w:sz w:val="24"/>
          <w:szCs w:val="24"/>
        </w:rPr>
        <w:t>210 Martin Luther King Blvd., Room 356</w:t>
      </w:r>
    </w:p>
    <w:p w14:paraId="53CC21A4" w14:textId="77777777" w:rsidR="00A522FB" w:rsidRPr="00F72F59" w:rsidRDefault="00A522FB" w:rsidP="00A522FB">
      <w:pPr>
        <w:pStyle w:val="ListParagraph"/>
        <w:numPr>
          <w:ilvl w:val="0"/>
          <w:numId w:val="0"/>
        </w:numPr>
        <w:spacing w:after="0"/>
        <w:jc w:val="left"/>
        <w:rPr>
          <w:color w:val="auto"/>
          <w:sz w:val="24"/>
          <w:szCs w:val="24"/>
        </w:rPr>
      </w:pPr>
      <w:r w:rsidRPr="00F72F59">
        <w:rPr>
          <w:color w:val="auto"/>
          <w:sz w:val="24"/>
          <w:szCs w:val="24"/>
        </w:rPr>
        <w:t>Madison, Wisconsin 53703</w:t>
      </w:r>
    </w:p>
    <w:p w14:paraId="59337CA0" w14:textId="77777777" w:rsidR="00A522FB" w:rsidRPr="00F72F59" w:rsidRDefault="00A522FB" w:rsidP="00A522FB">
      <w:pPr>
        <w:pStyle w:val="ListParagraph"/>
        <w:numPr>
          <w:ilvl w:val="0"/>
          <w:numId w:val="0"/>
        </w:numPr>
        <w:spacing w:after="0"/>
        <w:jc w:val="left"/>
        <w:rPr>
          <w:color w:val="auto"/>
          <w:sz w:val="24"/>
          <w:szCs w:val="24"/>
        </w:rPr>
      </w:pPr>
    </w:p>
    <w:p w14:paraId="2740DD1E" w14:textId="77777777" w:rsidR="0026049A" w:rsidRPr="00910087" w:rsidRDefault="0026049A" w:rsidP="00910087">
      <w:pPr>
        <w:spacing w:after="0" w:line="240" w:lineRule="auto"/>
        <w:rPr>
          <w:color w:val="auto"/>
          <w:sz w:val="24"/>
          <w:szCs w:val="24"/>
        </w:rPr>
      </w:pPr>
      <w:r w:rsidRPr="00910087">
        <w:rPr>
          <w:color w:val="auto"/>
          <w:sz w:val="24"/>
          <w:szCs w:val="24"/>
        </w:rPr>
        <w:t>OR</w:t>
      </w:r>
    </w:p>
    <w:p w14:paraId="7E6F9D50" w14:textId="77777777" w:rsidR="0026049A" w:rsidRPr="00910087" w:rsidRDefault="0026049A" w:rsidP="004A403F">
      <w:pPr>
        <w:tabs>
          <w:tab w:val="left" w:pos="540"/>
        </w:tabs>
        <w:spacing w:after="0" w:line="240" w:lineRule="auto"/>
        <w:jc w:val="center"/>
        <w:rPr>
          <w:color w:val="auto"/>
          <w:sz w:val="24"/>
          <w:szCs w:val="24"/>
        </w:rPr>
      </w:pPr>
    </w:p>
    <w:p w14:paraId="78ABABCB" w14:textId="4BCA3BBB" w:rsidR="004A027B" w:rsidRPr="00910087" w:rsidRDefault="0026049A" w:rsidP="00A522FB">
      <w:pPr>
        <w:pStyle w:val="ListParagraph"/>
        <w:numPr>
          <w:ilvl w:val="0"/>
          <w:numId w:val="0"/>
        </w:numPr>
        <w:spacing w:after="0"/>
        <w:jc w:val="left"/>
        <w:rPr>
          <w:color w:val="auto"/>
          <w:sz w:val="24"/>
          <w:szCs w:val="24"/>
        </w:rPr>
      </w:pPr>
      <w:r w:rsidRPr="00910087">
        <w:rPr>
          <w:color w:val="auto"/>
          <w:sz w:val="24"/>
          <w:szCs w:val="24"/>
        </w:rPr>
        <w:t>E-Mail the application to</w:t>
      </w:r>
      <w:r w:rsidR="0073228A" w:rsidRPr="00910087">
        <w:rPr>
          <w:color w:val="auto"/>
          <w:sz w:val="24"/>
          <w:szCs w:val="24"/>
        </w:rPr>
        <w:t xml:space="preserve">:  </w:t>
      </w:r>
      <w:r w:rsidRPr="00910087">
        <w:rPr>
          <w:color w:val="auto"/>
          <w:sz w:val="24"/>
          <w:szCs w:val="24"/>
        </w:rPr>
        <w:t xml:space="preserve"> </w:t>
      </w:r>
      <w:hyperlink r:id="rId17" w:history="1">
        <w:r w:rsidR="00495787" w:rsidRPr="00495787">
          <w:rPr>
            <w:rStyle w:val="Hyperlink"/>
            <w:rFonts w:ascii="Calibri" w:hAnsi="Calibri"/>
            <w:sz w:val="24"/>
            <w:szCs w:val="24"/>
          </w:rPr>
          <w:t>oeigrantsubmission@</w:t>
        </w:r>
        <w:r w:rsidR="00495787" w:rsidRPr="009A3E36">
          <w:rPr>
            <w:rStyle w:val="Hyperlink"/>
            <w:sz w:val="24"/>
            <w:szCs w:val="24"/>
          </w:rPr>
          <w:t>danecounty.gov</w:t>
        </w:r>
      </w:hyperlink>
      <w:r w:rsidR="00495787">
        <w:rPr>
          <w:color w:val="auto"/>
          <w:sz w:val="24"/>
          <w:szCs w:val="24"/>
        </w:rPr>
        <w:t xml:space="preserve"> </w:t>
      </w:r>
    </w:p>
    <w:p w14:paraId="60BCA5AF" w14:textId="77777777" w:rsidR="00AD5606" w:rsidRDefault="00AD5606">
      <w:pPr>
        <w:rPr>
          <w:rFonts w:eastAsia="Calibri" w:cs="Calibri"/>
          <w:b/>
          <w:bCs/>
          <w:color w:val="auto"/>
          <w:sz w:val="28"/>
          <w:szCs w:val="28"/>
        </w:rPr>
      </w:pPr>
      <w:r>
        <w:rPr>
          <w:rFonts w:eastAsia="Calibri" w:cs="Calibri"/>
          <w:b/>
          <w:bCs/>
          <w:caps/>
          <w:color w:val="auto"/>
          <w:sz w:val="28"/>
          <w:szCs w:val="28"/>
        </w:rPr>
        <w:br w:type="page"/>
      </w:r>
    </w:p>
    <w:p w14:paraId="402D1785" w14:textId="77777777" w:rsidR="00BE2E17" w:rsidRPr="00F72F59" w:rsidRDefault="00BE2E17" w:rsidP="00EB7172">
      <w:pPr>
        <w:pStyle w:val="Heading2"/>
        <w:spacing w:before="152" w:line="240" w:lineRule="auto"/>
        <w:rPr>
          <w:rFonts w:asciiTheme="minorHAnsi" w:eastAsia="Calibri" w:hAnsiTheme="minorHAnsi" w:cs="Calibri"/>
          <w:b/>
          <w:bCs/>
          <w:caps w:val="0"/>
          <w:color w:val="auto"/>
          <w:sz w:val="28"/>
          <w:szCs w:val="28"/>
        </w:rPr>
      </w:pPr>
      <w:r w:rsidRPr="00F72F59">
        <w:rPr>
          <w:rFonts w:asciiTheme="minorHAnsi" w:eastAsia="Calibri" w:hAnsiTheme="minorHAnsi" w:cs="Calibri"/>
          <w:b/>
          <w:bCs/>
          <w:caps w:val="0"/>
          <w:color w:val="auto"/>
          <w:sz w:val="28"/>
          <w:szCs w:val="28"/>
        </w:rPr>
        <w:lastRenderedPageBreak/>
        <w:t>Grant Application Scoring Criteria</w:t>
      </w:r>
    </w:p>
    <w:p w14:paraId="1CEC2734" w14:textId="77777777" w:rsidR="00BE2E17" w:rsidRPr="00F72F59" w:rsidRDefault="00BE2E17" w:rsidP="00EB7172">
      <w:pPr>
        <w:widowControl w:val="0"/>
        <w:autoSpaceDE w:val="0"/>
        <w:autoSpaceDN w:val="0"/>
        <w:spacing w:after="0" w:line="240" w:lineRule="auto"/>
        <w:ind w:right="71"/>
        <w:rPr>
          <w:rFonts w:eastAsia="Calibri" w:cs="Calibri"/>
          <w:color w:val="auto"/>
          <w:sz w:val="24"/>
          <w:szCs w:val="24"/>
        </w:rPr>
      </w:pPr>
      <w:r w:rsidRPr="00F72F59">
        <w:rPr>
          <w:rFonts w:eastAsia="Calibri" w:cs="Calibri"/>
          <w:color w:val="auto"/>
          <w:sz w:val="24"/>
          <w:szCs w:val="24"/>
        </w:rPr>
        <w:t>The scoring criteria for grant applications are included below with elements of high, mid-range and low scores</w:t>
      </w:r>
      <w:r w:rsidR="00AD1209" w:rsidRPr="00F72F59">
        <w:rPr>
          <w:rFonts w:eastAsia="Calibri" w:cs="Calibri"/>
          <w:color w:val="auto"/>
          <w:sz w:val="24"/>
          <w:szCs w:val="24"/>
        </w:rPr>
        <w:t xml:space="preserve"> in four areas: Racial Equity Impact, Consistency with Criminal Justice </w:t>
      </w:r>
      <w:r w:rsidR="00766630" w:rsidRPr="00F72F59">
        <w:rPr>
          <w:rFonts w:eastAsia="Calibri" w:cs="Calibri"/>
          <w:color w:val="auto"/>
          <w:sz w:val="24"/>
          <w:szCs w:val="24"/>
        </w:rPr>
        <w:t>Workgroup Recommendation</w:t>
      </w:r>
      <w:r w:rsidR="00AD1209" w:rsidRPr="00F72F59">
        <w:rPr>
          <w:rFonts w:eastAsia="Calibri" w:cs="Calibri"/>
          <w:color w:val="auto"/>
          <w:sz w:val="24"/>
          <w:szCs w:val="24"/>
        </w:rPr>
        <w:t>, Scope/Quality/Creativity and Project Readiness and Partnership and Collaboration</w:t>
      </w:r>
      <w:r w:rsidR="00652BAD" w:rsidRPr="00F72F59">
        <w:rPr>
          <w:rFonts w:eastAsia="Calibri" w:cs="Calibri"/>
          <w:color w:val="auto"/>
          <w:sz w:val="24"/>
          <w:szCs w:val="24"/>
        </w:rPr>
        <w:t>.  T</w:t>
      </w:r>
      <w:r w:rsidRPr="00F72F59">
        <w:rPr>
          <w:rFonts w:eastAsia="Calibri" w:cs="Calibri"/>
          <w:color w:val="auto"/>
          <w:sz w:val="24"/>
          <w:szCs w:val="24"/>
        </w:rPr>
        <w:t xml:space="preserve">he nature of projects varies </w:t>
      </w:r>
      <w:r w:rsidR="001311A1" w:rsidRPr="00F72F59">
        <w:rPr>
          <w:rFonts w:eastAsia="Calibri" w:cs="Calibri"/>
          <w:color w:val="auto"/>
          <w:sz w:val="24"/>
          <w:szCs w:val="24"/>
        </w:rPr>
        <w:t>greatly;</w:t>
      </w:r>
      <w:r w:rsidRPr="00F72F59">
        <w:rPr>
          <w:rFonts w:eastAsia="Calibri" w:cs="Calibri"/>
          <w:color w:val="auto"/>
          <w:sz w:val="24"/>
          <w:szCs w:val="24"/>
        </w:rPr>
        <w:t xml:space="preserve"> this is intended to </w:t>
      </w:r>
      <w:r w:rsidR="00652BAD" w:rsidRPr="00F72F59">
        <w:rPr>
          <w:rFonts w:eastAsia="Calibri" w:cs="Calibri"/>
          <w:color w:val="auto"/>
          <w:sz w:val="24"/>
          <w:szCs w:val="24"/>
        </w:rPr>
        <w:t>be a guide in preparing your application</w:t>
      </w:r>
      <w:r w:rsidR="002B1A65" w:rsidRPr="00F72F59">
        <w:rPr>
          <w:rFonts w:eastAsia="Calibri" w:cs="Calibri"/>
          <w:color w:val="auto"/>
          <w:sz w:val="24"/>
          <w:szCs w:val="24"/>
        </w:rPr>
        <w:t>. Please n</w:t>
      </w:r>
      <w:r w:rsidRPr="00F72F59">
        <w:rPr>
          <w:rFonts w:eastAsia="Calibri" w:cs="Calibri"/>
          <w:color w:val="auto"/>
          <w:sz w:val="24"/>
          <w:szCs w:val="24"/>
        </w:rPr>
        <w:t xml:space="preserve">ote that applications which receive </w:t>
      </w:r>
      <w:r w:rsidRPr="00F72F59">
        <w:rPr>
          <w:rFonts w:eastAsia="Calibri" w:cs="Calibri"/>
          <w:color w:val="auto"/>
          <w:sz w:val="24"/>
          <w:szCs w:val="24"/>
          <w:u w:val="single"/>
        </w:rPr>
        <w:t>fewer</w:t>
      </w:r>
      <w:r w:rsidRPr="00F72F59">
        <w:rPr>
          <w:rFonts w:eastAsia="Calibri" w:cs="Calibri"/>
          <w:color w:val="auto"/>
          <w:sz w:val="24"/>
          <w:szCs w:val="24"/>
        </w:rPr>
        <w:t xml:space="preserve"> than </w:t>
      </w:r>
      <w:r w:rsidR="008113A6" w:rsidRPr="00F72F59">
        <w:rPr>
          <w:rFonts w:eastAsia="Calibri" w:cs="Calibri"/>
          <w:color w:val="auto"/>
          <w:sz w:val="24"/>
          <w:szCs w:val="24"/>
        </w:rPr>
        <w:t>fifty (</w:t>
      </w:r>
      <w:r w:rsidRPr="00F72F59">
        <w:rPr>
          <w:rFonts w:eastAsia="Calibri" w:cs="Calibri"/>
          <w:color w:val="auto"/>
          <w:sz w:val="24"/>
          <w:szCs w:val="24"/>
        </w:rPr>
        <w:t>50</w:t>
      </w:r>
      <w:r w:rsidR="008113A6" w:rsidRPr="00F72F59">
        <w:rPr>
          <w:rFonts w:eastAsia="Calibri" w:cs="Calibri"/>
          <w:color w:val="auto"/>
          <w:sz w:val="24"/>
          <w:szCs w:val="24"/>
        </w:rPr>
        <w:t>)</w:t>
      </w:r>
      <w:r w:rsidRPr="00F72F59">
        <w:rPr>
          <w:rFonts w:eastAsia="Calibri" w:cs="Calibri"/>
          <w:color w:val="auto"/>
          <w:sz w:val="24"/>
          <w:szCs w:val="24"/>
        </w:rPr>
        <w:t xml:space="preserve"> points will not be eligible for funding.</w:t>
      </w:r>
    </w:p>
    <w:p w14:paraId="2AA8C039" w14:textId="77777777" w:rsidR="00C644A6" w:rsidRPr="00F72F59" w:rsidRDefault="00C644A6" w:rsidP="00EB7172">
      <w:pPr>
        <w:widowControl w:val="0"/>
        <w:tabs>
          <w:tab w:val="left" w:pos="392"/>
        </w:tabs>
        <w:autoSpaceDE w:val="0"/>
        <w:autoSpaceDN w:val="0"/>
        <w:spacing w:after="0" w:line="240" w:lineRule="auto"/>
        <w:outlineLvl w:val="0"/>
        <w:rPr>
          <w:rFonts w:eastAsia="Cambria" w:cs="Cambria"/>
          <w:b/>
          <w:bCs/>
          <w:color w:val="auto"/>
          <w:sz w:val="24"/>
          <w:szCs w:val="24"/>
        </w:rPr>
      </w:pPr>
    </w:p>
    <w:p w14:paraId="26E30561" w14:textId="77777777" w:rsidR="00BE2E17" w:rsidRPr="00F72F59" w:rsidRDefault="00BE2E17" w:rsidP="00EB7172">
      <w:pPr>
        <w:widowControl w:val="0"/>
        <w:tabs>
          <w:tab w:val="left" w:pos="392"/>
        </w:tabs>
        <w:autoSpaceDE w:val="0"/>
        <w:autoSpaceDN w:val="0"/>
        <w:spacing w:after="0" w:line="240" w:lineRule="auto"/>
        <w:outlineLvl w:val="0"/>
        <w:rPr>
          <w:rFonts w:eastAsia="Cambria" w:cs="Cambria"/>
          <w:b/>
          <w:bCs/>
          <w:color w:val="auto"/>
          <w:sz w:val="28"/>
          <w:szCs w:val="28"/>
        </w:rPr>
      </w:pPr>
      <w:r w:rsidRPr="00F72F59">
        <w:rPr>
          <w:rFonts w:eastAsia="Cambria" w:cs="Cambria"/>
          <w:b/>
          <w:bCs/>
          <w:color w:val="auto"/>
          <w:sz w:val="28"/>
          <w:szCs w:val="28"/>
        </w:rPr>
        <w:t>Racial Equity Impact 0-35</w:t>
      </w:r>
      <w:r w:rsidRPr="00F72F59">
        <w:rPr>
          <w:rFonts w:eastAsia="Cambria" w:cs="Cambria"/>
          <w:b/>
          <w:bCs/>
          <w:color w:val="auto"/>
          <w:spacing w:val="-17"/>
          <w:sz w:val="28"/>
          <w:szCs w:val="28"/>
        </w:rPr>
        <w:t xml:space="preserve"> </w:t>
      </w:r>
      <w:r w:rsidRPr="00F72F59">
        <w:rPr>
          <w:rFonts w:eastAsia="Cambria" w:cs="Cambria"/>
          <w:b/>
          <w:bCs/>
          <w:color w:val="auto"/>
          <w:sz w:val="28"/>
          <w:szCs w:val="28"/>
        </w:rPr>
        <w:t>PTS</w:t>
      </w:r>
    </w:p>
    <w:p w14:paraId="6E521654" w14:textId="77777777" w:rsidR="00BE2E17" w:rsidRPr="00F72F59" w:rsidRDefault="00BE2E17" w:rsidP="00EB7172">
      <w:pPr>
        <w:widowControl w:val="0"/>
        <w:autoSpaceDE w:val="0"/>
        <w:autoSpaceDN w:val="0"/>
        <w:spacing w:after="0" w:line="240" w:lineRule="auto"/>
        <w:jc w:val="both"/>
        <w:outlineLvl w:val="2"/>
        <w:rPr>
          <w:rFonts w:eastAsia="Calibri" w:cs="Calibri"/>
          <w:b/>
          <w:bCs/>
          <w:color w:val="auto"/>
          <w:sz w:val="24"/>
          <w:szCs w:val="24"/>
        </w:rPr>
      </w:pPr>
      <w:r w:rsidRPr="00F72F59">
        <w:rPr>
          <w:rFonts w:eastAsia="Calibri" w:cs="Calibri"/>
          <w:b/>
          <w:bCs/>
          <w:color w:val="auto"/>
          <w:sz w:val="24"/>
          <w:szCs w:val="24"/>
          <w:u w:val="single"/>
        </w:rPr>
        <w:t>High Score</w:t>
      </w:r>
    </w:p>
    <w:p w14:paraId="5E2F8847" w14:textId="77777777" w:rsidR="00E671C3" w:rsidRPr="00F72F59" w:rsidRDefault="00BE2E17" w:rsidP="00EB7172">
      <w:pPr>
        <w:pStyle w:val="ListParagraph"/>
        <w:widowControl w:val="0"/>
        <w:numPr>
          <w:ilvl w:val="0"/>
          <w:numId w:val="5"/>
        </w:numPr>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 xml:space="preserve">The application is clear and specific on the systemic racial </w:t>
      </w:r>
      <w:r w:rsidR="00E671C3" w:rsidRPr="00F72F59">
        <w:rPr>
          <w:rFonts w:eastAsia="Calibri" w:cs="Calibri"/>
          <w:color w:val="auto"/>
          <w:sz w:val="24"/>
          <w:szCs w:val="24"/>
        </w:rPr>
        <w:t xml:space="preserve">equity issue(s) to be </w:t>
      </w:r>
      <w:r w:rsidR="00C644A6" w:rsidRPr="00F72F59">
        <w:rPr>
          <w:rFonts w:eastAsia="Calibri" w:cs="Calibri"/>
          <w:color w:val="auto"/>
          <w:sz w:val="24"/>
          <w:szCs w:val="24"/>
        </w:rPr>
        <w:t xml:space="preserve">addressed </w:t>
      </w:r>
      <w:r w:rsidRPr="00F72F59">
        <w:rPr>
          <w:rFonts w:eastAsia="Calibri" w:cs="Calibri"/>
          <w:color w:val="auto"/>
          <w:sz w:val="24"/>
          <w:szCs w:val="24"/>
        </w:rPr>
        <w:t>and</w:t>
      </w:r>
      <w:r w:rsidR="00E671C3" w:rsidRPr="00F72F59">
        <w:rPr>
          <w:rFonts w:eastAsia="Calibri" w:cs="Calibri"/>
          <w:color w:val="auto"/>
          <w:sz w:val="24"/>
          <w:szCs w:val="24"/>
        </w:rPr>
        <w:t xml:space="preserve"> </w:t>
      </w:r>
      <w:r w:rsidRPr="00F72F59">
        <w:rPr>
          <w:rFonts w:eastAsia="Calibri" w:cs="Calibri"/>
          <w:color w:val="auto"/>
          <w:sz w:val="24"/>
          <w:szCs w:val="24"/>
        </w:rPr>
        <w:t>provides documentation of the problem(s).</w:t>
      </w:r>
      <w:r w:rsidR="00E671C3" w:rsidRPr="00F72F59">
        <w:rPr>
          <w:rFonts w:eastAsia="Calibri" w:cs="Calibri"/>
          <w:color w:val="auto"/>
          <w:sz w:val="24"/>
          <w:szCs w:val="24"/>
        </w:rPr>
        <w:t xml:space="preserve">  </w:t>
      </w:r>
    </w:p>
    <w:p w14:paraId="608BFE0F" w14:textId="77777777" w:rsidR="00E671C3" w:rsidRPr="00F72F59" w:rsidRDefault="00BE2E17" w:rsidP="00EB7172">
      <w:pPr>
        <w:pStyle w:val="ListParagraph"/>
        <w:widowControl w:val="0"/>
        <w:numPr>
          <w:ilvl w:val="0"/>
          <w:numId w:val="5"/>
        </w:numPr>
        <w:tabs>
          <w:tab w:val="left" w:pos="281"/>
        </w:tabs>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 proposal demonstrates a commitment to seek creative and workable</w:t>
      </w:r>
      <w:r w:rsidRPr="00F72F59">
        <w:rPr>
          <w:rFonts w:eastAsia="Calibri" w:cs="Calibri"/>
          <w:color w:val="auto"/>
          <w:spacing w:val="-27"/>
          <w:sz w:val="24"/>
          <w:szCs w:val="24"/>
        </w:rPr>
        <w:t xml:space="preserve"> </w:t>
      </w:r>
      <w:r w:rsidRPr="00F72F59">
        <w:rPr>
          <w:rFonts w:eastAsia="Calibri" w:cs="Calibri"/>
          <w:color w:val="auto"/>
          <w:sz w:val="24"/>
          <w:szCs w:val="24"/>
        </w:rPr>
        <w:t>solutions.</w:t>
      </w:r>
      <w:r w:rsidR="00E671C3" w:rsidRPr="00F72F59">
        <w:rPr>
          <w:rFonts w:eastAsia="Calibri" w:cs="Calibri"/>
          <w:color w:val="auto"/>
          <w:sz w:val="24"/>
          <w:szCs w:val="24"/>
        </w:rPr>
        <w:t xml:space="preserve"> </w:t>
      </w:r>
    </w:p>
    <w:p w14:paraId="759E5F5C" w14:textId="77777777" w:rsidR="00E671C3" w:rsidRPr="00F72F59" w:rsidRDefault="00BE2E17" w:rsidP="00EB7172">
      <w:pPr>
        <w:pStyle w:val="ListParagraph"/>
        <w:widowControl w:val="0"/>
        <w:numPr>
          <w:ilvl w:val="0"/>
          <w:numId w:val="5"/>
        </w:numPr>
        <w:tabs>
          <w:tab w:val="left" w:pos="281"/>
        </w:tabs>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w:t>
      </w:r>
      <w:r w:rsidRPr="00F72F59">
        <w:rPr>
          <w:rFonts w:eastAsia="Calibri" w:cs="Calibri"/>
          <w:color w:val="auto"/>
          <w:spacing w:val="-5"/>
          <w:sz w:val="24"/>
          <w:szCs w:val="24"/>
        </w:rPr>
        <w:t xml:space="preserve"> </w:t>
      </w:r>
      <w:r w:rsidRPr="00F72F59">
        <w:rPr>
          <w:rFonts w:eastAsia="Calibri" w:cs="Calibri"/>
          <w:color w:val="auto"/>
          <w:sz w:val="24"/>
          <w:szCs w:val="24"/>
        </w:rPr>
        <w:t>outcome</w:t>
      </w:r>
      <w:r w:rsidRPr="00F72F59">
        <w:rPr>
          <w:rFonts w:eastAsia="Calibri" w:cs="Calibri"/>
          <w:color w:val="auto"/>
          <w:spacing w:val="-5"/>
          <w:sz w:val="24"/>
          <w:szCs w:val="24"/>
        </w:rPr>
        <w:t xml:space="preserve"> </w:t>
      </w:r>
      <w:r w:rsidRPr="00F72F59">
        <w:rPr>
          <w:rFonts w:eastAsia="Calibri" w:cs="Calibri"/>
          <w:color w:val="auto"/>
          <w:sz w:val="24"/>
          <w:szCs w:val="24"/>
        </w:rPr>
        <w:t>will</w:t>
      </w:r>
      <w:r w:rsidRPr="00F72F59">
        <w:rPr>
          <w:rFonts w:eastAsia="Calibri" w:cs="Calibri"/>
          <w:color w:val="auto"/>
          <w:spacing w:val="-3"/>
          <w:sz w:val="24"/>
          <w:szCs w:val="24"/>
        </w:rPr>
        <w:t xml:space="preserve"> </w:t>
      </w:r>
      <w:r w:rsidRPr="00F72F59">
        <w:rPr>
          <w:rFonts w:eastAsia="Calibri" w:cs="Calibri"/>
          <w:color w:val="auto"/>
          <w:sz w:val="24"/>
          <w:szCs w:val="24"/>
        </w:rPr>
        <w:t>have</w:t>
      </w:r>
      <w:r w:rsidRPr="00F72F59">
        <w:rPr>
          <w:rFonts w:eastAsia="Calibri" w:cs="Calibri"/>
          <w:color w:val="auto"/>
          <w:spacing w:val="-5"/>
          <w:sz w:val="24"/>
          <w:szCs w:val="24"/>
        </w:rPr>
        <w:t xml:space="preserve"> </w:t>
      </w:r>
      <w:r w:rsidRPr="00F72F59">
        <w:rPr>
          <w:rFonts w:eastAsia="Calibri" w:cs="Calibri"/>
          <w:color w:val="auto"/>
          <w:sz w:val="24"/>
          <w:szCs w:val="24"/>
        </w:rPr>
        <w:t>widespread</w:t>
      </w:r>
      <w:r w:rsidRPr="00F72F59">
        <w:rPr>
          <w:rFonts w:eastAsia="Calibri" w:cs="Calibri"/>
          <w:color w:val="auto"/>
          <w:spacing w:val="-4"/>
          <w:sz w:val="24"/>
          <w:szCs w:val="24"/>
        </w:rPr>
        <w:t xml:space="preserve"> </w:t>
      </w:r>
      <w:r w:rsidRPr="00F72F59">
        <w:rPr>
          <w:rFonts w:eastAsia="Calibri" w:cs="Calibri"/>
          <w:color w:val="auto"/>
          <w:sz w:val="24"/>
          <w:szCs w:val="24"/>
        </w:rPr>
        <w:t>benefit</w:t>
      </w:r>
      <w:r w:rsidRPr="00F72F59">
        <w:rPr>
          <w:rFonts w:eastAsia="Calibri" w:cs="Calibri"/>
          <w:color w:val="auto"/>
          <w:spacing w:val="-2"/>
          <w:sz w:val="24"/>
          <w:szCs w:val="24"/>
        </w:rPr>
        <w:t xml:space="preserve"> </w:t>
      </w:r>
      <w:r w:rsidRPr="00F72F59">
        <w:rPr>
          <w:rFonts w:eastAsia="Calibri" w:cs="Calibri"/>
          <w:color w:val="auto"/>
          <w:sz w:val="24"/>
          <w:szCs w:val="24"/>
        </w:rPr>
        <w:t>for</w:t>
      </w:r>
      <w:r w:rsidRPr="00F72F59">
        <w:rPr>
          <w:rFonts w:eastAsia="Calibri" w:cs="Calibri"/>
          <w:color w:val="auto"/>
          <w:spacing w:val="-3"/>
          <w:sz w:val="24"/>
          <w:szCs w:val="24"/>
        </w:rPr>
        <w:t xml:space="preserve"> </w:t>
      </w:r>
      <w:r w:rsidRPr="00F72F59">
        <w:rPr>
          <w:rFonts w:eastAsia="Calibri" w:cs="Calibri"/>
          <w:color w:val="auto"/>
          <w:sz w:val="24"/>
          <w:szCs w:val="24"/>
        </w:rPr>
        <w:t>communities</w:t>
      </w:r>
      <w:r w:rsidRPr="00F72F59">
        <w:rPr>
          <w:rFonts w:eastAsia="Calibri" w:cs="Calibri"/>
          <w:color w:val="auto"/>
          <w:spacing w:val="-3"/>
          <w:sz w:val="24"/>
          <w:szCs w:val="24"/>
        </w:rPr>
        <w:t xml:space="preserve"> </w:t>
      </w:r>
      <w:r w:rsidRPr="00F72F59">
        <w:rPr>
          <w:rFonts w:eastAsia="Calibri" w:cs="Calibri"/>
          <w:color w:val="auto"/>
          <w:sz w:val="24"/>
          <w:szCs w:val="24"/>
        </w:rPr>
        <w:t>of</w:t>
      </w:r>
      <w:r w:rsidRPr="00F72F59">
        <w:rPr>
          <w:rFonts w:eastAsia="Calibri" w:cs="Calibri"/>
          <w:color w:val="auto"/>
          <w:spacing w:val="-5"/>
          <w:sz w:val="24"/>
          <w:szCs w:val="24"/>
        </w:rPr>
        <w:t xml:space="preserve"> </w:t>
      </w:r>
      <w:r w:rsidR="00766630" w:rsidRPr="00F72F59">
        <w:rPr>
          <w:rFonts w:eastAsia="Calibri" w:cs="Calibri"/>
          <w:color w:val="auto"/>
          <w:sz w:val="24"/>
          <w:szCs w:val="24"/>
        </w:rPr>
        <w:t>color and</w:t>
      </w:r>
      <w:r w:rsidRPr="00F72F59">
        <w:rPr>
          <w:rFonts w:eastAsia="Calibri" w:cs="Calibri"/>
          <w:color w:val="auto"/>
          <w:spacing w:val="-4"/>
          <w:sz w:val="24"/>
          <w:szCs w:val="24"/>
        </w:rPr>
        <w:t xml:space="preserve"> </w:t>
      </w:r>
      <w:r w:rsidRPr="00F72F59">
        <w:rPr>
          <w:rFonts w:eastAsia="Calibri" w:cs="Calibri"/>
          <w:color w:val="auto"/>
          <w:sz w:val="24"/>
          <w:szCs w:val="24"/>
        </w:rPr>
        <w:t>could</w:t>
      </w:r>
      <w:r w:rsidRPr="00F72F59">
        <w:rPr>
          <w:rFonts w:eastAsia="Calibri" w:cs="Calibri"/>
          <w:color w:val="auto"/>
          <w:spacing w:val="-4"/>
          <w:sz w:val="24"/>
          <w:szCs w:val="24"/>
        </w:rPr>
        <w:t xml:space="preserve"> </w:t>
      </w:r>
      <w:r w:rsidRPr="00F72F59">
        <w:rPr>
          <w:rFonts w:eastAsia="Calibri" w:cs="Calibri"/>
          <w:color w:val="auto"/>
          <w:sz w:val="24"/>
          <w:szCs w:val="24"/>
        </w:rPr>
        <w:t>spur</w:t>
      </w:r>
      <w:r w:rsidRPr="00F72F59">
        <w:rPr>
          <w:rFonts w:eastAsia="Calibri" w:cs="Calibri"/>
          <w:color w:val="auto"/>
          <w:spacing w:val="-3"/>
          <w:sz w:val="24"/>
          <w:szCs w:val="24"/>
        </w:rPr>
        <w:t xml:space="preserve"> </w:t>
      </w:r>
      <w:r w:rsidRPr="00F72F59">
        <w:rPr>
          <w:rFonts w:eastAsia="Calibri" w:cs="Calibri"/>
          <w:color w:val="auto"/>
          <w:sz w:val="24"/>
          <w:szCs w:val="24"/>
        </w:rPr>
        <w:t>other</w:t>
      </w:r>
      <w:r w:rsidRPr="00F72F59">
        <w:rPr>
          <w:rFonts w:eastAsia="Calibri" w:cs="Calibri"/>
          <w:color w:val="auto"/>
          <w:spacing w:val="-5"/>
          <w:sz w:val="24"/>
          <w:szCs w:val="24"/>
        </w:rPr>
        <w:t xml:space="preserve"> </w:t>
      </w:r>
      <w:r w:rsidRPr="00F72F59">
        <w:rPr>
          <w:rFonts w:eastAsia="Calibri" w:cs="Calibri"/>
          <w:color w:val="auto"/>
          <w:sz w:val="24"/>
          <w:szCs w:val="24"/>
        </w:rPr>
        <w:t>efforts/initiatives.</w:t>
      </w:r>
    </w:p>
    <w:p w14:paraId="57BD4B6D" w14:textId="77777777" w:rsidR="00E671C3" w:rsidRPr="00F72F59" w:rsidRDefault="00E671C3" w:rsidP="00EB7172">
      <w:pPr>
        <w:widowControl w:val="0"/>
        <w:tabs>
          <w:tab w:val="left" w:pos="281"/>
        </w:tabs>
        <w:autoSpaceDE w:val="0"/>
        <w:autoSpaceDN w:val="0"/>
        <w:spacing w:after="0" w:line="240" w:lineRule="auto"/>
        <w:ind w:right="77"/>
        <w:rPr>
          <w:rFonts w:eastAsia="Calibri" w:cs="Calibri"/>
          <w:b/>
          <w:bCs/>
          <w:color w:val="auto"/>
          <w:sz w:val="24"/>
          <w:szCs w:val="24"/>
          <w:u w:val="single"/>
        </w:rPr>
      </w:pPr>
    </w:p>
    <w:p w14:paraId="140369F2" w14:textId="77777777" w:rsidR="00E671C3" w:rsidRPr="00FF676D" w:rsidRDefault="00BE2E17" w:rsidP="00EB7172">
      <w:pPr>
        <w:widowControl w:val="0"/>
        <w:tabs>
          <w:tab w:val="left" w:pos="281"/>
        </w:tabs>
        <w:autoSpaceDE w:val="0"/>
        <w:autoSpaceDN w:val="0"/>
        <w:spacing w:after="0" w:line="240" w:lineRule="auto"/>
        <w:ind w:right="77"/>
        <w:rPr>
          <w:rFonts w:eastAsia="Calibri" w:cs="Calibri"/>
          <w:color w:val="auto"/>
          <w:sz w:val="24"/>
          <w:szCs w:val="24"/>
        </w:rPr>
      </w:pPr>
      <w:r w:rsidRPr="00F72F59">
        <w:rPr>
          <w:rFonts w:eastAsia="Calibri" w:cs="Calibri"/>
          <w:b/>
          <w:bCs/>
          <w:color w:val="auto"/>
          <w:sz w:val="24"/>
          <w:szCs w:val="24"/>
          <w:u w:val="single"/>
        </w:rPr>
        <w:t>Mid-Range Score</w:t>
      </w:r>
    </w:p>
    <w:p w14:paraId="6204181E" w14:textId="77777777" w:rsidR="00F311CD" w:rsidRPr="00FF676D" w:rsidRDefault="00BE2E17" w:rsidP="00EB7172">
      <w:pPr>
        <w:pStyle w:val="ListParagraph"/>
        <w:widowControl w:val="0"/>
        <w:numPr>
          <w:ilvl w:val="0"/>
          <w:numId w:val="13"/>
        </w:numPr>
        <w:tabs>
          <w:tab w:val="left" w:pos="281"/>
        </w:tabs>
        <w:autoSpaceDE w:val="0"/>
        <w:autoSpaceDN w:val="0"/>
        <w:spacing w:after="0"/>
        <w:ind w:right="77"/>
        <w:jc w:val="left"/>
        <w:rPr>
          <w:rFonts w:eastAsia="Calibri" w:cs="Calibri"/>
          <w:color w:val="auto"/>
          <w:sz w:val="24"/>
          <w:szCs w:val="24"/>
        </w:rPr>
      </w:pPr>
      <w:r w:rsidRPr="00FF676D">
        <w:rPr>
          <w:rFonts w:eastAsia="Calibri" w:cs="Calibri"/>
          <w:color w:val="auto"/>
          <w:sz w:val="24"/>
          <w:szCs w:val="24"/>
        </w:rPr>
        <w:t>The application states the systemic racial equity issue(s</w:t>
      </w:r>
      <w:r w:rsidR="00E671C3" w:rsidRPr="00FF676D">
        <w:rPr>
          <w:rFonts w:eastAsia="Calibri" w:cs="Calibri"/>
          <w:color w:val="auto"/>
          <w:sz w:val="24"/>
          <w:szCs w:val="24"/>
        </w:rPr>
        <w:t xml:space="preserve">) to be addressed, but there is </w:t>
      </w:r>
      <w:r w:rsidRPr="00FF676D">
        <w:rPr>
          <w:rFonts w:eastAsia="Calibri" w:cs="Calibri"/>
          <w:color w:val="auto"/>
          <w:sz w:val="24"/>
          <w:szCs w:val="24"/>
        </w:rPr>
        <w:t>limited documentation as to the extent of the</w:t>
      </w:r>
      <w:r w:rsidRPr="00FF676D">
        <w:rPr>
          <w:rFonts w:eastAsia="Calibri" w:cs="Calibri"/>
          <w:color w:val="auto"/>
          <w:spacing w:val="-2"/>
          <w:sz w:val="24"/>
          <w:szCs w:val="24"/>
        </w:rPr>
        <w:t xml:space="preserve"> </w:t>
      </w:r>
      <w:r w:rsidRPr="00FF676D">
        <w:rPr>
          <w:rFonts w:eastAsia="Calibri" w:cs="Calibri"/>
          <w:color w:val="auto"/>
          <w:sz w:val="24"/>
          <w:szCs w:val="24"/>
        </w:rPr>
        <w:t>problem.</w:t>
      </w:r>
      <w:r w:rsidR="00F311CD" w:rsidRPr="00FF676D">
        <w:rPr>
          <w:rFonts w:eastAsia="Calibri" w:cs="Calibri"/>
          <w:color w:val="auto"/>
          <w:sz w:val="24"/>
          <w:szCs w:val="24"/>
        </w:rPr>
        <w:t xml:space="preserve"> (For </w:t>
      </w:r>
      <w:r w:rsidR="00766630" w:rsidRPr="00FF676D">
        <w:rPr>
          <w:rFonts w:eastAsia="Calibri" w:cs="Calibri"/>
          <w:color w:val="auto"/>
          <w:sz w:val="24"/>
          <w:szCs w:val="24"/>
        </w:rPr>
        <w:t>example</w:t>
      </w:r>
      <w:r w:rsidR="00F311CD" w:rsidRPr="00FF676D">
        <w:rPr>
          <w:rFonts w:eastAsia="Calibri" w:cs="Calibri"/>
          <w:color w:val="auto"/>
          <w:sz w:val="24"/>
          <w:szCs w:val="24"/>
        </w:rPr>
        <w:t xml:space="preserve"> review:  </w:t>
      </w:r>
      <w:r w:rsidR="00CE0C77" w:rsidRPr="00FF676D">
        <w:rPr>
          <w:rFonts w:eastAsia="Calibri" w:cs="Calibri"/>
          <w:color w:val="auto"/>
          <w:sz w:val="24"/>
          <w:szCs w:val="24"/>
        </w:rPr>
        <w:t xml:space="preserve">include research results, data and/or </w:t>
      </w:r>
      <w:r w:rsidR="00D21421" w:rsidRPr="00FF676D">
        <w:rPr>
          <w:rFonts w:eastAsia="Calibri" w:cs="Calibri"/>
          <w:color w:val="auto"/>
          <w:sz w:val="24"/>
          <w:szCs w:val="24"/>
        </w:rPr>
        <w:t xml:space="preserve">other anecdotal information </w:t>
      </w:r>
      <w:r w:rsidR="00CE0C77" w:rsidRPr="00FF676D">
        <w:rPr>
          <w:rFonts w:eastAsia="Calibri" w:cs="Calibri"/>
          <w:color w:val="auto"/>
          <w:sz w:val="24"/>
          <w:szCs w:val="24"/>
        </w:rPr>
        <w:t>such as periodical articles</w:t>
      </w:r>
      <w:r w:rsidR="00F311CD" w:rsidRPr="00FF676D">
        <w:rPr>
          <w:rFonts w:eastAsia="Calibri" w:cs="Calibri"/>
          <w:color w:val="auto"/>
          <w:sz w:val="24"/>
          <w:szCs w:val="24"/>
        </w:rPr>
        <w:t xml:space="preserve">) </w:t>
      </w:r>
    </w:p>
    <w:p w14:paraId="521E215F" w14:textId="77777777" w:rsidR="00E671C3" w:rsidRPr="00FF676D" w:rsidRDefault="00BE2E17" w:rsidP="00EB7172">
      <w:pPr>
        <w:pStyle w:val="ListParagraph"/>
        <w:widowControl w:val="0"/>
        <w:numPr>
          <w:ilvl w:val="0"/>
          <w:numId w:val="13"/>
        </w:numPr>
        <w:tabs>
          <w:tab w:val="left" w:pos="281"/>
        </w:tabs>
        <w:autoSpaceDE w:val="0"/>
        <w:autoSpaceDN w:val="0"/>
        <w:spacing w:after="0"/>
        <w:ind w:right="77"/>
        <w:jc w:val="left"/>
        <w:rPr>
          <w:rFonts w:eastAsia="Calibri" w:cs="Calibri"/>
          <w:color w:val="auto"/>
          <w:sz w:val="24"/>
          <w:szCs w:val="24"/>
        </w:rPr>
      </w:pPr>
      <w:r w:rsidRPr="00FF676D">
        <w:rPr>
          <w:rFonts w:eastAsia="Calibri" w:cs="Calibri"/>
          <w:color w:val="auto"/>
          <w:sz w:val="24"/>
          <w:szCs w:val="24"/>
        </w:rPr>
        <w:t xml:space="preserve">The possible outcome </w:t>
      </w:r>
      <w:r w:rsidR="00766630" w:rsidRPr="00FF676D">
        <w:rPr>
          <w:rFonts w:eastAsia="Calibri" w:cs="Calibri"/>
          <w:color w:val="auto"/>
          <w:sz w:val="24"/>
          <w:szCs w:val="24"/>
        </w:rPr>
        <w:t>will</w:t>
      </w:r>
      <w:r w:rsidRPr="00FF676D">
        <w:rPr>
          <w:rFonts w:eastAsia="Calibri" w:cs="Calibri"/>
          <w:color w:val="auto"/>
          <w:sz w:val="24"/>
          <w:szCs w:val="24"/>
        </w:rPr>
        <w:t xml:space="preserve"> benefit in localized portions of the</w:t>
      </w:r>
      <w:r w:rsidRPr="00FF676D">
        <w:rPr>
          <w:rFonts w:eastAsia="Calibri" w:cs="Calibri"/>
          <w:color w:val="auto"/>
          <w:spacing w:val="-27"/>
          <w:sz w:val="24"/>
          <w:szCs w:val="24"/>
        </w:rPr>
        <w:t xml:space="preserve"> </w:t>
      </w:r>
      <w:r w:rsidRPr="00FF676D">
        <w:rPr>
          <w:rFonts w:eastAsia="Calibri" w:cs="Calibri"/>
          <w:color w:val="auto"/>
          <w:sz w:val="24"/>
          <w:szCs w:val="24"/>
        </w:rPr>
        <w:t>community.</w:t>
      </w:r>
    </w:p>
    <w:p w14:paraId="68F3179F" w14:textId="77777777" w:rsidR="00E671C3" w:rsidRPr="00FF676D" w:rsidRDefault="00E671C3" w:rsidP="00EB7172">
      <w:pPr>
        <w:widowControl w:val="0"/>
        <w:tabs>
          <w:tab w:val="left" w:pos="281"/>
        </w:tabs>
        <w:autoSpaceDE w:val="0"/>
        <w:autoSpaceDN w:val="0"/>
        <w:spacing w:after="0" w:line="240" w:lineRule="auto"/>
        <w:ind w:right="77"/>
        <w:rPr>
          <w:rFonts w:eastAsia="Calibri" w:cs="Calibri"/>
          <w:b/>
          <w:bCs/>
          <w:color w:val="auto"/>
          <w:sz w:val="24"/>
          <w:szCs w:val="24"/>
          <w:u w:val="single"/>
        </w:rPr>
      </w:pPr>
    </w:p>
    <w:p w14:paraId="50DE0DFF" w14:textId="77777777" w:rsidR="00E671C3" w:rsidRPr="00F72F59" w:rsidRDefault="00BE2E17" w:rsidP="00EB7172">
      <w:pPr>
        <w:widowControl w:val="0"/>
        <w:tabs>
          <w:tab w:val="left" w:pos="281"/>
        </w:tabs>
        <w:autoSpaceDE w:val="0"/>
        <w:autoSpaceDN w:val="0"/>
        <w:spacing w:after="0" w:line="240" w:lineRule="auto"/>
        <w:ind w:right="77"/>
        <w:rPr>
          <w:rFonts w:eastAsia="Calibri" w:cs="Calibri"/>
          <w:color w:val="auto"/>
          <w:sz w:val="24"/>
          <w:szCs w:val="24"/>
        </w:rPr>
      </w:pPr>
      <w:r w:rsidRPr="00F72F59">
        <w:rPr>
          <w:rFonts w:eastAsia="Calibri" w:cs="Calibri"/>
          <w:b/>
          <w:bCs/>
          <w:color w:val="auto"/>
          <w:sz w:val="24"/>
          <w:szCs w:val="24"/>
          <w:u w:val="single"/>
        </w:rPr>
        <w:t>Low Score</w:t>
      </w:r>
    </w:p>
    <w:p w14:paraId="71CBC44E" w14:textId="77777777" w:rsidR="00E671C3" w:rsidRPr="00F72F59" w:rsidRDefault="00BE2E17" w:rsidP="00EB7172">
      <w:pPr>
        <w:pStyle w:val="ListParagraph"/>
        <w:widowControl w:val="0"/>
        <w:numPr>
          <w:ilvl w:val="0"/>
          <w:numId w:val="14"/>
        </w:numPr>
        <w:tabs>
          <w:tab w:val="left" w:pos="281"/>
        </w:tabs>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 application is not clear on the</w:t>
      </w:r>
      <w:r w:rsidRPr="00F72F59">
        <w:rPr>
          <w:rFonts w:eastAsia="Calibri" w:cs="Calibri"/>
          <w:color w:val="auto"/>
          <w:spacing w:val="-14"/>
          <w:sz w:val="24"/>
          <w:szCs w:val="24"/>
        </w:rPr>
        <w:t xml:space="preserve"> </w:t>
      </w:r>
      <w:r w:rsidRPr="00F72F59">
        <w:rPr>
          <w:rFonts w:eastAsia="Calibri" w:cs="Calibri"/>
          <w:color w:val="auto"/>
          <w:sz w:val="24"/>
          <w:szCs w:val="24"/>
        </w:rPr>
        <w:t>issue(s).</w:t>
      </w:r>
    </w:p>
    <w:p w14:paraId="3136C7EB" w14:textId="77777777" w:rsidR="000F1F06" w:rsidRPr="00F72F59" w:rsidRDefault="00BE2E17" w:rsidP="00EB7172">
      <w:pPr>
        <w:pStyle w:val="ListParagraph"/>
        <w:widowControl w:val="0"/>
        <w:numPr>
          <w:ilvl w:val="0"/>
          <w:numId w:val="14"/>
        </w:numPr>
        <w:tabs>
          <w:tab w:val="left" w:pos="281"/>
        </w:tabs>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There will be very limited benefit to communities of</w:t>
      </w:r>
      <w:r w:rsidRPr="00F72F59">
        <w:rPr>
          <w:rFonts w:eastAsia="Calibri" w:cs="Calibri"/>
          <w:color w:val="auto"/>
          <w:spacing w:val="-24"/>
          <w:sz w:val="24"/>
          <w:szCs w:val="24"/>
        </w:rPr>
        <w:t xml:space="preserve"> </w:t>
      </w:r>
      <w:r w:rsidRPr="00F72F59">
        <w:rPr>
          <w:rFonts w:eastAsia="Calibri" w:cs="Calibri"/>
          <w:color w:val="auto"/>
          <w:sz w:val="24"/>
          <w:szCs w:val="24"/>
        </w:rPr>
        <w:t>color.</w:t>
      </w:r>
      <w:bookmarkStart w:id="0" w:name="2._Consistency_with_Criminal_Justice_Wor"/>
      <w:bookmarkEnd w:id="0"/>
    </w:p>
    <w:p w14:paraId="1DA04549" w14:textId="77777777" w:rsidR="000F1F06" w:rsidRPr="00F72F59" w:rsidRDefault="000F1F06" w:rsidP="00EB7172">
      <w:pPr>
        <w:widowControl w:val="0"/>
        <w:tabs>
          <w:tab w:val="left" w:pos="281"/>
        </w:tabs>
        <w:autoSpaceDE w:val="0"/>
        <w:autoSpaceDN w:val="0"/>
        <w:spacing w:after="0" w:line="240" w:lineRule="auto"/>
        <w:ind w:right="77"/>
        <w:rPr>
          <w:rFonts w:eastAsia="Cambria" w:cs="Cambria"/>
          <w:b/>
          <w:bCs/>
          <w:color w:val="auto"/>
          <w:sz w:val="24"/>
          <w:szCs w:val="24"/>
        </w:rPr>
      </w:pPr>
    </w:p>
    <w:p w14:paraId="288EBCDD" w14:textId="77777777" w:rsidR="000F1F06" w:rsidRPr="00F72F59" w:rsidRDefault="00BE2E17" w:rsidP="00EB7172">
      <w:pPr>
        <w:widowControl w:val="0"/>
        <w:tabs>
          <w:tab w:val="left" w:pos="281"/>
        </w:tabs>
        <w:autoSpaceDE w:val="0"/>
        <w:autoSpaceDN w:val="0"/>
        <w:spacing w:after="0" w:line="240" w:lineRule="auto"/>
        <w:ind w:right="77"/>
        <w:rPr>
          <w:rFonts w:eastAsia="Calibri" w:cs="Calibri"/>
          <w:color w:val="auto"/>
          <w:sz w:val="28"/>
          <w:szCs w:val="28"/>
        </w:rPr>
      </w:pPr>
      <w:r w:rsidRPr="00F72F59">
        <w:rPr>
          <w:rFonts w:eastAsia="Cambria" w:cs="Cambria"/>
          <w:b/>
          <w:bCs/>
          <w:color w:val="auto"/>
          <w:sz w:val="28"/>
          <w:szCs w:val="28"/>
        </w:rPr>
        <w:t>Consistency with Criminal Justice Workgroup Recommendations 0-30</w:t>
      </w:r>
      <w:r w:rsidRPr="00F72F59">
        <w:rPr>
          <w:rFonts w:eastAsia="Cambria" w:cs="Cambria"/>
          <w:b/>
          <w:bCs/>
          <w:color w:val="auto"/>
          <w:spacing w:val="-30"/>
          <w:sz w:val="28"/>
          <w:szCs w:val="28"/>
        </w:rPr>
        <w:t xml:space="preserve"> </w:t>
      </w:r>
      <w:r w:rsidRPr="00F72F59">
        <w:rPr>
          <w:rFonts w:eastAsia="Cambria" w:cs="Cambria"/>
          <w:b/>
          <w:bCs/>
          <w:color w:val="auto"/>
          <w:sz w:val="28"/>
          <w:szCs w:val="28"/>
        </w:rPr>
        <w:t>PTS</w:t>
      </w:r>
    </w:p>
    <w:p w14:paraId="06F03EBC" w14:textId="77777777" w:rsidR="000F1F06" w:rsidRPr="00F72F59" w:rsidRDefault="00BE2E17" w:rsidP="00EB7172">
      <w:pPr>
        <w:widowControl w:val="0"/>
        <w:tabs>
          <w:tab w:val="left" w:pos="281"/>
        </w:tabs>
        <w:autoSpaceDE w:val="0"/>
        <w:autoSpaceDN w:val="0"/>
        <w:spacing w:after="0" w:line="240" w:lineRule="auto"/>
        <w:ind w:right="77"/>
        <w:rPr>
          <w:rFonts w:eastAsia="Calibri" w:cs="Calibri"/>
          <w:color w:val="auto"/>
          <w:sz w:val="24"/>
          <w:szCs w:val="24"/>
        </w:rPr>
      </w:pPr>
      <w:r w:rsidRPr="00F72F59">
        <w:rPr>
          <w:rFonts w:eastAsia="Calibri" w:cs="Calibri"/>
          <w:b/>
          <w:bCs/>
          <w:color w:val="auto"/>
          <w:sz w:val="24"/>
          <w:szCs w:val="24"/>
          <w:u w:val="single"/>
        </w:rPr>
        <w:t>High Score</w:t>
      </w:r>
    </w:p>
    <w:p w14:paraId="49A35A9C" w14:textId="77777777" w:rsidR="000F1F06" w:rsidRPr="00F72F59" w:rsidRDefault="00BE2E17" w:rsidP="00EB7172">
      <w:pPr>
        <w:pStyle w:val="ListParagraph"/>
        <w:widowControl w:val="0"/>
        <w:numPr>
          <w:ilvl w:val="0"/>
          <w:numId w:val="15"/>
        </w:numPr>
        <w:tabs>
          <w:tab w:val="left" w:pos="281"/>
        </w:tabs>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w:t>
      </w:r>
      <w:r w:rsidRPr="00F72F59">
        <w:rPr>
          <w:rFonts w:eastAsia="Calibri" w:cs="Calibri"/>
          <w:color w:val="auto"/>
          <w:spacing w:val="-1"/>
          <w:sz w:val="24"/>
          <w:szCs w:val="24"/>
        </w:rPr>
        <w:t xml:space="preserve"> </w:t>
      </w:r>
      <w:r w:rsidRPr="00F72F59">
        <w:rPr>
          <w:rFonts w:eastAsia="Calibri" w:cs="Calibri"/>
          <w:color w:val="auto"/>
          <w:sz w:val="24"/>
          <w:szCs w:val="24"/>
        </w:rPr>
        <w:t>project</w:t>
      </w:r>
      <w:r w:rsidRPr="00F72F59">
        <w:rPr>
          <w:rFonts w:eastAsia="Calibri" w:cs="Calibri"/>
          <w:color w:val="auto"/>
          <w:spacing w:val="-1"/>
          <w:sz w:val="24"/>
          <w:szCs w:val="24"/>
        </w:rPr>
        <w:t xml:space="preserve"> </w:t>
      </w:r>
      <w:r w:rsidRPr="00F72F59">
        <w:rPr>
          <w:rFonts w:eastAsia="Calibri" w:cs="Calibri"/>
          <w:color w:val="auto"/>
          <w:sz w:val="24"/>
          <w:szCs w:val="24"/>
        </w:rPr>
        <w:t>implements,</w:t>
      </w:r>
      <w:r w:rsidRPr="00F72F59">
        <w:rPr>
          <w:rFonts w:eastAsia="Calibri" w:cs="Calibri"/>
          <w:color w:val="auto"/>
          <w:spacing w:val="-4"/>
          <w:sz w:val="24"/>
          <w:szCs w:val="24"/>
        </w:rPr>
        <w:t xml:space="preserve"> </w:t>
      </w:r>
      <w:r w:rsidRPr="00F72F59">
        <w:rPr>
          <w:rFonts w:eastAsia="Calibri" w:cs="Calibri"/>
          <w:color w:val="auto"/>
          <w:sz w:val="24"/>
          <w:szCs w:val="24"/>
        </w:rPr>
        <w:t>or</w:t>
      </w:r>
      <w:r w:rsidRPr="00F72F59">
        <w:rPr>
          <w:rFonts w:eastAsia="Calibri" w:cs="Calibri"/>
          <w:color w:val="auto"/>
          <w:spacing w:val="-2"/>
          <w:sz w:val="24"/>
          <w:szCs w:val="24"/>
        </w:rPr>
        <w:t xml:space="preserve"> </w:t>
      </w:r>
      <w:r w:rsidRPr="00F72F59">
        <w:rPr>
          <w:rFonts w:eastAsia="Calibri" w:cs="Calibri"/>
          <w:color w:val="auto"/>
          <w:sz w:val="24"/>
          <w:szCs w:val="24"/>
        </w:rPr>
        <w:t>is</w:t>
      </w:r>
      <w:r w:rsidRPr="00F72F59">
        <w:rPr>
          <w:rFonts w:eastAsia="Calibri" w:cs="Calibri"/>
          <w:color w:val="auto"/>
          <w:spacing w:val="-2"/>
          <w:sz w:val="24"/>
          <w:szCs w:val="24"/>
        </w:rPr>
        <w:t xml:space="preserve"> </w:t>
      </w:r>
      <w:r w:rsidRPr="00F72F59">
        <w:rPr>
          <w:rFonts w:eastAsia="Calibri" w:cs="Calibri"/>
          <w:color w:val="auto"/>
          <w:sz w:val="24"/>
          <w:szCs w:val="24"/>
        </w:rPr>
        <w:t>a</w:t>
      </w:r>
      <w:r w:rsidRPr="00F72F59">
        <w:rPr>
          <w:rFonts w:eastAsia="Calibri" w:cs="Calibri"/>
          <w:color w:val="auto"/>
          <w:spacing w:val="-4"/>
          <w:sz w:val="24"/>
          <w:szCs w:val="24"/>
        </w:rPr>
        <w:t xml:space="preserve"> </w:t>
      </w:r>
      <w:r w:rsidRPr="00F72F59">
        <w:rPr>
          <w:rFonts w:eastAsia="Calibri" w:cs="Calibri"/>
          <w:color w:val="auto"/>
          <w:sz w:val="24"/>
          <w:szCs w:val="24"/>
        </w:rPr>
        <w:t>step</w:t>
      </w:r>
      <w:r w:rsidRPr="00F72F59">
        <w:rPr>
          <w:rFonts w:eastAsia="Calibri" w:cs="Calibri"/>
          <w:color w:val="auto"/>
          <w:spacing w:val="-3"/>
          <w:sz w:val="24"/>
          <w:szCs w:val="24"/>
        </w:rPr>
        <w:t xml:space="preserve"> </w:t>
      </w:r>
      <w:r w:rsidRPr="00F72F59">
        <w:rPr>
          <w:rFonts w:eastAsia="Calibri" w:cs="Calibri"/>
          <w:color w:val="auto"/>
          <w:sz w:val="24"/>
          <w:szCs w:val="24"/>
        </w:rPr>
        <w:t>in</w:t>
      </w:r>
      <w:r w:rsidRPr="00F72F59">
        <w:rPr>
          <w:rFonts w:eastAsia="Calibri" w:cs="Calibri"/>
          <w:color w:val="auto"/>
          <w:spacing w:val="-3"/>
          <w:sz w:val="24"/>
          <w:szCs w:val="24"/>
        </w:rPr>
        <w:t xml:space="preserve"> </w:t>
      </w:r>
      <w:r w:rsidRPr="00F72F59">
        <w:rPr>
          <w:rFonts w:eastAsia="Calibri" w:cs="Calibri"/>
          <w:color w:val="auto"/>
          <w:sz w:val="24"/>
          <w:szCs w:val="24"/>
        </w:rPr>
        <w:t>implementing,</w:t>
      </w:r>
      <w:r w:rsidRPr="00F72F59">
        <w:rPr>
          <w:rFonts w:eastAsia="Calibri" w:cs="Calibri"/>
          <w:color w:val="auto"/>
          <w:spacing w:val="-2"/>
          <w:sz w:val="24"/>
          <w:szCs w:val="24"/>
        </w:rPr>
        <w:t xml:space="preserve"> </w:t>
      </w:r>
      <w:r w:rsidRPr="00F72F59">
        <w:rPr>
          <w:rFonts w:eastAsia="Calibri" w:cs="Calibri"/>
          <w:color w:val="auto"/>
          <w:sz w:val="24"/>
          <w:szCs w:val="24"/>
        </w:rPr>
        <w:t>one</w:t>
      </w:r>
      <w:r w:rsidRPr="00F72F59">
        <w:rPr>
          <w:rFonts w:eastAsia="Calibri" w:cs="Calibri"/>
          <w:color w:val="auto"/>
          <w:spacing w:val="-4"/>
          <w:sz w:val="24"/>
          <w:szCs w:val="24"/>
        </w:rPr>
        <w:t xml:space="preserve"> </w:t>
      </w:r>
      <w:r w:rsidRPr="00F72F59">
        <w:rPr>
          <w:rFonts w:eastAsia="Calibri" w:cs="Calibri"/>
          <w:color w:val="auto"/>
          <w:sz w:val="24"/>
          <w:szCs w:val="24"/>
        </w:rPr>
        <w:t>or</w:t>
      </w:r>
      <w:r w:rsidRPr="00F72F59">
        <w:rPr>
          <w:rFonts w:eastAsia="Calibri" w:cs="Calibri"/>
          <w:color w:val="auto"/>
          <w:spacing w:val="-4"/>
          <w:sz w:val="24"/>
          <w:szCs w:val="24"/>
        </w:rPr>
        <w:t xml:space="preserve"> </w:t>
      </w:r>
      <w:r w:rsidRPr="00F72F59">
        <w:rPr>
          <w:rFonts w:eastAsia="Calibri" w:cs="Calibri"/>
          <w:color w:val="auto"/>
          <w:sz w:val="24"/>
          <w:szCs w:val="24"/>
        </w:rPr>
        <w:t>more</w:t>
      </w:r>
      <w:r w:rsidRPr="00F72F59">
        <w:rPr>
          <w:rFonts w:eastAsia="Calibri" w:cs="Calibri"/>
          <w:color w:val="auto"/>
          <w:spacing w:val="-4"/>
          <w:sz w:val="24"/>
          <w:szCs w:val="24"/>
        </w:rPr>
        <w:t xml:space="preserve"> </w:t>
      </w:r>
      <w:r w:rsidRPr="00F72F59">
        <w:rPr>
          <w:rFonts w:eastAsia="Calibri" w:cs="Calibri"/>
          <w:color w:val="auto"/>
          <w:sz w:val="24"/>
          <w:szCs w:val="24"/>
        </w:rPr>
        <w:t>recommendations</w:t>
      </w:r>
      <w:r w:rsidRPr="00F72F59">
        <w:rPr>
          <w:rFonts w:eastAsia="Calibri" w:cs="Calibri"/>
          <w:color w:val="auto"/>
          <w:spacing w:val="-4"/>
          <w:sz w:val="24"/>
          <w:szCs w:val="24"/>
        </w:rPr>
        <w:t xml:space="preserve"> </w:t>
      </w:r>
      <w:r w:rsidRPr="00F72F59">
        <w:rPr>
          <w:rFonts w:eastAsia="Calibri" w:cs="Calibri"/>
          <w:color w:val="auto"/>
          <w:sz w:val="24"/>
          <w:szCs w:val="24"/>
        </w:rPr>
        <w:t>of</w:t>
      </w:r>
      <w:r w:rsidRPr="00F72F59">
        <w:rPr>
          <w:rFonts w:eastAsia="Calibri" w:cs="Calibri"/>
          <w:color w:val="auto"/>
          <w:spacing w:val="-2"/>
          <w:sz w:val="24"/>
          <w:szCs w:val="24"/>
        </w:rPr>
        <w:t xml:space="preserve"> </w:t>
      </w:r>
      <w:r w:rsidRPr="00F72F59">
        <w:rPr>
          <w:rFonts w:eastAsia="Calibri" w:cs="Calibri"/>
          <w:color w:val="auto"/>
          <w:sz w:val="24"/>
          <w:szCs w:val="24"/>
        </w:rPr>
        <w:t>the</w:t>
      </w:r>
      <w:r w:rsidRPr="00F72F59">
        <w:rPr>
          <w:rFonts w:eastAsia="Calibri" w:cs="Calibri"/>
          <w:color w:val="auto"/>
          <w:spacing w:val="-1"/>
          <w:sz w:val="24"/>
          <w:szCs w:val="24"/>
        </w:rPr>
        <w:t xml:space="preserve"> </w:t>
      </w:r>
      <w:r w:rsidRPr="00F72F59">
        <w:rPr>
          <w:rFonts w:eastAsia="Calibri" w:cs="Calibri"/>
          <w:color w:val="auto"/>
          <w:sz w:val="24"/>
          <w:szCs w:val="24"/>
        </w:rPr>
        <w:t>Dane</w:t>
      </w:r>
      <w:r w:rsidRPr="00F72F59">
        <w:rPr>
          <w:rFonts w:eastAsia="Calibri" w:cs="Calibri"/>
          <w:color w:val="auto"/>
          <w:spacing w:val="-1"/>
          <w:sz w:val="24"/>
          <w:szCs w:val="24"/>
        </w:rPr>
        <w:t xml:space="preserve"> </w:t>
      </w:r>
      <w:r w:rsidRPr="00F72F59">
        <w:rPr>
          <w:rFonts w:eastAsia="Calibri" w:cs="Calibri"/>
          <w:color w:val="auto"/>
          <w:sz w:val="24"/>
          <w:szCs w:val="24"/>
        </w:rPr>
        <w:t>County</w:t>
      </w:r>
      <w:r w:rsidRPr="00F72F59">
        <w:rPr>
          <w:rFonts w:eastAsia="Calibri" w:cs="Calibri"/>
          <w:color w:val="auto"/>
          <w:spacing w:val="-3"/>
          <w:sz w:val="24"/>
          <w:szCs w:val="24"/>
        </w:rPr>
        <w:t xml:space="preserve"> </w:t>
      </w:r>
      <w:r w:rsidRPr="00F72F59">
        <w:rPr>
          <w:rFonts w:eastAsia="Calibri" w:cs="Calibri"/>
          <w:color w:val="auto"/>
          <w:sz w:val="24"/>
          <w:szCs w:val="24"/>
        </w:rPr>
        <w:t>Criminal</w:t>
      </w:r>
      <w:r w:rsidRPr="00F72F59">
        <w:rPr>
          <w:rFonts w:eastAsia="Calibri" w:cs="Calibri"/>
          <w:color w:val="auto"/>
          <w:spacing w:val="-2"/>
          <w:sz w:val="24"/>
          <w:szCs w:val="24"/>
        </w:rPr>
        <w:t xml:space="preserve"> </w:t>
      </w:r>
      <w:r w:rsidRPr="00F72F59">
        <w:rPr>
          <w:rFonts w:eastAsia="Calibri" w:cs="Calibri"/>
          <w:color w:val="auto"/>
          <w:sz w:val="24"/>
          <w:szCs w:val="24"/>
        </w:rPr>
        <w:t>Justice Workgroup</w:t>
      </w:r>
      <w:r w:rsidR="002B1A65" w:rsidRPr="00F72F59">
        <w:rPr>
          <w:rFonts w:eastAsia="Calibri" w:cs="Calibri"/>
          <w:color w:val="auto"/>
          <w:sz w:val="24"/>
          <w:szCs w:val="24"/>
        </w:rPr>
        <w:t>.</w:t>
      </w:r>
    </w:p>
    <w:p w14:paraId="1AD7E1E0" w14:textId="77777777" w:rsidR="000F1F06" w:rsidRPr="00F72F59" w:rsidRDefault="00BE2E17" w:rsidP="00EB7172">
      <w:pPr>
        <w:pStyle w:val="ListParagraph"/>
        <w:widowControl w:val="0"/>
        <w:numPr>
          <w:ilvl w:val="0"/>
          <w:numId w:val="15"/>
        </w:numPr>
        <w:tabs>
          <w:tab w:val="left" w:pos="281"/>
        </w:tabs>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w:t>
      </w:r>
      <w:r w:rsidRPr="00F72F59">
        <w:rPr>
          <w:rFonts w:eastAsia="Calibri" w:cs="Calibri"/>
          <w:color w:val="auto"/>
          <w:spacing w:val="-2"/>
          <w:sz w:val="24"/>
          <w:szCs w:val="24"/>
        </w:rPr>
        <w:t xml:space="preserve"> </w:t>
      </w:r>
      <w:r w:rsidRPr="00F72F59">
        <w:rPr>
          <w:rFonts w:eastAsia="Calibri" w:cs="Calibri"/>
          <w:color w:val="auto"/>
          <w:sz w:val="24"/>
          <w:szCs w:val="24"/>
        </w:rPr>
        <w:t>project</w:t>
      </w:r>
      <w:r w:rsidRPr="00F72F59">
        <w:rPr>
          <w:rFonts w:eastAsia="Calibri" w:cs="Calibri"/>
          <w:color w:val="auto"/>
          <w:spacing w:val="-2"/>
          <w:sz w:val="24"/>
          <w:szCs w:val="24"/>
        </w:rPr>
        <w:t xml:space="preserve"> </w:t>
      </w:r>
      <w:r w:rsidRPr="00F72F59">
        <w:rPr>
          <w:rFonts w:eastAsia="Calibri" w:cs="Calibri"/>
          <w:color w:val="auto"/>
          <w:sz w:val="24"/>
          <w:szCs w:val="24"/>
        </w:rPr>
        <w:t>is</w:t>
      </w:r>
      <w:r w:rsidRPr="00F72F59">
        <w:rPr>
          <w:rFonts w:eastAsia="Calibri" w:cs="Calibri"/>
          <w:color w:val="auto"/>
          <w:spacing w:val="-5"/>
          <w:sz w:val="24"/>
          <w:szCs w:val="24"/>
        </w:rPr>
        <w:t xml:space="preserve"> </w:t>
      </w:r>
      <w:r w:rsidRPr="00F72F59">
        <w:rPr>
          <w:rFonts w:eastAsia="Calibri" w:cs="Calibri"/>
          <w:color w:val="auto"/>
          <w:sz w:val="24"/>
          <w:szCs w:val="24"/>
        </w:rPr>
        <w:t>clearly</w:t>
      </w:r>
      <w:r w:rsidRPr="00F72F59">
        <w:rPr>
          <w:rFonts w:eastAsia="Calibri" w:cs="Calibri"/>
          <w:color w:val="auto"/>
          <w:spacing w:val="-2"/>
          <w:sz w:val="24"/>
          <w:szCs w:val="24"/>
        </w:rPr>
        <w:t xml:space="preserve"> </w:t>
      </w:r>
      <w:r w:rsidRPr="00F72F59">
        <w:rPr>
          <w:rFonts w:eastAsia="Calibri" w:cs="Calibri"/>
          <w:color w:val="auto"/>
          <w:sz w:val="24"/>
          <w:szCs w:val="24"/>
        </w:rPr>
        <w:t>consistent</w:t>
      </w:r>
      <w:r w:rsidRPr="00F72F59">
        <w:rPr>
          <w:rFonts w:eastAsia="Calibri" w:cs="Calibri"/>
          <w:color w:val="auto"/>
          <w:spacing w:val="-5"/>
          <w:sz w:val="24"/>
          <w:szCs w:val="24"/>
        </w:rPr>
        <w:t xml:space="preserve"> </w:t>
      </w:r>
      <w:r w:rsidRPr="00F72F59">
        <w:rPr>
          <w:rFonts w:eastAsia="Calibri" w:cs="Calibri"/>
          <w:color w:val="auto"/>
          <w:sz w:val="24"/>
          <w:szCs w:val="24"/>
        </w:rPr>
        <w:t>with</w:t>
      </w:r>
      <w:r w:rsidRPr="00F72F59">
        <w:rPr>
          <w:rFonts w:eastAsia="Calibri" w:cs="Calibri"/>
          <w:color w:val="auto"/>
          <w:spacing w:val="-4"/>
          <w:sz w:val="24"/>
          <w:szCs w:val="24"/>
        </w:rPr>
        <w:t xml:space="preserve"> </w:t>
      </w:r>
      <w:r w:rsidRPr="00F72F59">
        <w:rPr>
          <w:rFonts w:eastAsia="Calibri" w:cs="Calibri"/>
          <w:color w:val="auto"/>
          <w:sz w:val="24"/>
          <w:szCs w:val="24"/>
        </w:rPr>
        <w:t>County</w:t>
      </w:r>
      <w:r w:rsidRPr="00F72F59">
        <w:rPr>
          <w:rFonts w:eastAsia="Calibri" w:cs="Calibri"/>
          <w:color w:val="auto"/>
          <w:spacing w:val="-4"/>
          <w:sz w:val="24"/>
          <w:szCs w:val="24"/>
        </w:rPr>
        <w:t xml:space="preserve"> </w:t>
      </w:r>
      <w:r w:rsidRPr="00F72F59">
        <w:rPr>
          <w:rFonts w:eastAsia="Calibri" w:cs="Calibri"/>
          <w:color w:val="auto"/>
          <w:sz w:val="24"/>
          <w:szCs w:val="24"/>
        </w:rPr>
        <w:t>policies</w:t>
      </w:r>
      <w:r w:rsidRPr="00F72F59">
        <w:rPr>
          <w:rFonts w:eastAsia="Calibri" w:cs="Calibri"/>
          <w:color w:val="auto"/>
          <w:spacing w:val="-5"/>
          <w:sz w:val="24"/>
          <w:szCs w:val="24"/>
        </w:rPr>
        <w:t xml:space="preserve"> </w:t>
      </w:r>
      <w:r w:rsidRPr="00F72F59">
        <w:rPr>
          <w:rFonts w:eastAsia="Calibri" w:cs="Calibri"/>
          <w:color w:val="auto"/>
          <w:sz w:val="24"/>
          <w:szCs w:val="24"/>
        </w:rPr>
        <w:t>and</w:t>
      </w:r>
      <w:r w:rsidRPr="00F72F59">
        <w:rPr>
          <w:rFonts w:eastAsia="Calibri" w:cs="Calibri"/>
          <w:color w:val="auto"/>
          <w:spacing w:val="-4"/>
          <w:sz w:val="24"/>
          <w:szCs w:val="24"/>
        </w:rPr>
        <w:t xml:space="preserve"> </w:t>
      </w:r>
      <w:r w:rsidRPr="00F72F59">
        <w:rPr>
          <w:rFonts w:eastAsia="Calibri" w:cs="Calibri"/>
          <w:color w:val="auto"/>
          <w:sz w:val="24"/>
          <w:szCs w:val="24"/>
        </w:rPr>
        <w:t>recommendations</w:t>
      </w:r>
      <w:r w:rsidRPr="00F72F59">
        <w:rPr>
          <w:rFonts w:eastAsia="Calibri" w:cs="Calibri"/>
          <w:color w:val="auto"/>
          <w:spacing w:val="-5"/>
          <w:sz w:val="24"/>
          <w:szCs w:val="24"/>
        </w:rPr>
        <w:t xml:space="preserve"> </w:t>
      </w:r>
      <w:r w:rsidRPr="00F72F59">
        <w:rPr>
          <w:rFonts w:eastAsia="Calibri" w:cs="Calibri"/>
          <w:color w:val="auto"/>
          <w:sz w:val="24"/>
          <w:szCs w:val="24"/>
        </w:rPr>
        <w:t>related</w:t>
      </w:r>
      <w:r w:rsidRPr="00F72F59">
        <w:rPr>
          <w:rFonts w:eastAsia="Calibri" w:cs="Calibri"/>
          <w:color w:val="auto"/>
          <w:spacing w:val="-4"/>
          <w:sz w:val="24"/>
          <w:szCs w:val="24"/>
        </w:rPr>
        <w:t xml:space="preserve"> </w:t>
      </w:r>
      <w:r w:rsidRPr="00F72F59">
        <w:rPr>
          <w:rFonts w:eastAsia="Calibri" w:cs="Calibri"/>
          <w:color w:val="auto"/>
          <w:sz w:val="24"/>
          <w:szCs w:val="24"/>
        </w:rPr>
        <w:t>to</w:t>
      </w:r>
      <w:r w:rsidRPr="00F72F59">
        <w:rPr>
          <w:rFonts w:eastAsia="Calibri" w:cs="Calibri"/>
          <w:color w:val="auto"/>
          <w:spacing w:val="-2"/>
          <w:sz w:val="24"/>
          <w:szCs w:val="24"/>
        </w:rPr>
        <w:t xml:space="preserve"> </w:t>
      </w:r>
      <w:r w:rsidRPr="00F72F59">
        <w:rPr>
          <w:rFonts w:eastAsia="Calibri" w:cs="Calibri"/>
          <w:color w:val="auto"/>
          <w:sz w:val="24"/>
          <w:szCs w:val="24"/>
        </w:rPr>
        <w:t>reducing</w:t>
      </w:r>
      <w:r w:rsidRPr="00F72F59">
        <w:rPr>
          <w:rFonts w:eastAsia="Calibri" w:cs="Calibri"/>
          <w:color w:val="auto"/>
          <w:spacing w:val="-4"/>
          <w:sz w:val="24"/>
          <w:szCs w:val="24"/>
        </w:rPr>
        <w:t xml:space="preserve"> </w:t>
      </w:r>
      <w:r w:rsidRPr="00F72F59">
        <w:rPr>
          <w:rFonts w:eastAsia="Calibri" w:cs="Calibri"/>
          <w:color w:val="auto"/>
          <w:sz w:val="24"/>
          <w:szCs w:val="24"/>
        </w:rPr>
        <w:t>racial</w:t>
      </w:r>
      <w:r w:rsidRPr="00F72F59">
        <w:rPr>
          <w:rFonts w:eastAsia="Calibri" w:cs="Calibri"/>
          <w:color w:val="auto"/>
          <w:spacing w:val="-3"/>
          <w:sz w:val="24"/>
          <w:szCs w:val="24"/>
        </w:rPr>
        <w:t xml:space="preserve"> </w:t>
      </w:r>
      <w:r w:rsidRPr="00F72F59">
        <w:rPr>
          <w:rFonts w:eastAsia="Calibri" w:cs="Calibri"/>
          <w:color w:val="auto"/>
          <w:sz w:val="24"/>
          <w:szCs w:val="24"/>
        </w:rPr>
        <w:t>disparities</w:t>
      </w:r>
      <w:r w:rsidRPr="00F72F59">
        <w:rPr>
          <w:rFonts w:eastAsia="Calibri" w:cs="Calibri"/>
          <w:color w:val="auto"/>
          <w:spacing w:val="-3"/>
          <w:sz w:val="24"/>
          <w:szCs w:val="24"/>
        </w:rPr>
        <w:t xml:space="preserve"> </w:t>
      </w:r>
      <w:r w:rsidRPr="00F72F59">
        <w:rPr>
          <w:rFonts w:eastAsia="Calibri" w:cs="Calibri"/>
          <w:color w:val="auto"/>
          <w:sz w:val="24"/>
          <w:szCs w:val="24"/>
        </w:rPr>
        <w:t>in</w:t>
      </w:r>
      <w:r w:rsidRPr="00F72F59">
        <w:rPr>
          <w:rFonts w:eastAsia="Calibri" w:cs="Calibri"/>
          <w:color w:val="auto"/>
          <w:spacing w:val="-6"/>
          <w:sz w:val="24"/>
          <w:szCs w:val="24"/>
        </w:rPr>
        <w:t xml:space="preserve"> </w:t>
      </w:r>
      <w:r w:rsidRPr="00F72F59">
        <w:rPr>
          <w:rFonts w:eastAsia="Calibri" w:cs="Calibri"/>
          <w:color w:val="auto"/>
          <w:sz w:val="24"/>
          <w:szCs w:val="24"/>
        </w:rPr>
        <w:t>the criminal justice</w:t>
      </w:r>
      <w:r w:rsidRPr="00F72F59">
        <w:rPr>
          <w:rFonts w:eastAsia="Calibri" w:cs="Calibri"/>
          <w:color w:val="auto"/>
          <w:spacing w:val="-6"/>
          <w:sz w:val="24"/>
          <w:szCs w:val="24"/>
        </w:rPr>
        <w:t xml:space="preserve"> </w:t>
      </w:r>
      <w:r w:rsidRPr="00F72F59">
        <w:rPr>
          <w:rFonts w:eastAsia="Calibri" w:cs="Calibri"/>
          <w:color w:val="auto"/>
          <w:sz w:val="24"/>
          <w:szCs w:val="24"/>
        </w:rPr>
        <w:t>system.</w:t>
      </w:r>
    </w:p>
    <w:p w14:paraId="670101A0" w14:textId="77777777" w:rsidR="00D82491" w:rsidRDefault="00D82491" w:rsidP="00EB7172">
      <w:pPr>
        <w:widowControl w:val="0"/>
        <w:tabs>
          <w:tab w:val="left" w:pos="281"/>
        </w:tabs>
        <w:autoSpaceDE w:val="0"/>
        <w:autoSpaceDN w:val="0"/>
        <w:spacing w:after="0" w:line="240" w:lineRule="auto"/>
        <w:ind w:right="77"/>
        <w:rPr>
          <w:rFonts w:eastAsia="Calibri" w:cs="Calibri"/>
          <w:b/>
          <w:bCs/>
          <w:color w:val="auto"/>
          <w:sz w:val="24"/>
          <w:szCs w:val="24"/>
          <w:u w:val="single"/>
        </w:rPr>
      </w:pPr>
    </w:p>
    <w:p w14:paraId="2CA83A42" w14:textId="77777777" w:rsidR="000F1F06" w:rsidRPr="00F72F59" w:rsidRDefault="00BE2E17" w:rsidP="00EB7172">
      <w:pPr>
        <w:widowControl w:val="0"/>
        <w:tabs>
          <w:tab w:val="left" w:pos="281"/>
        </w:tabs>
        <w:autoSpaceDE w:val="0"/>
        <w:autoSpaceDN w:val="0"/>
        <w:spacing w:after="0" w:line="240" w:lineRule="auto"/>
        <w:ind w:right="77"/>
        <w:rPr>
          <w:rFonts w:eastAsia="Calibri" w:cs="Calibri"/>
          <w:color w:val="auto"/>
          <w:sz w:val="24"/>
          <w:szCs w:val="24"/>
        </w:rPr>
      </w:pPr>
      <w:r w:rsidRPr="00F72F59">
        <w:rPr>
          <w:rFonts w:eastAsia="Calibri" w:cs="Calibri"/>
          <w:b/>
          <w:bCs/>
          <w:color w:val="auto"/>
          <w:sz w:val="24"/>
          <w:szCs w:val="24"/>
          <w:u w:val="single"/>
        </w:rPr>
        <w:t>Mid-Range Score</w:t>
      </w:r>
    </w:p>
    <w:p w14:paraId="4CCFB55E" w14:textId="77777777" w:rsidR="000F1F06" w:rsidRPr="00F72F59" w:rsidRDefault="00BE2E17" w:rsidP="00EB7172">
      <w:pPr>
        <w:pStyle w:val="ListParagraph"/>
        <w:widowControl w:val="0"/>
        <w:numPr>
          <w:ilvl w:val="0"/>
          <w:numId w:val="15"/>
        </w:numPr>
        <w:tabs>
          <w:tab w:val="left" w:pos="281"/>
        </w:tabs>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w:t>
      </w:r>
      <w:r w:rsidRPr="00F72F59">
        <w:rPr>
          <w:rFonts w:eastAsia="Calibri" w:cs="Calibri"/>
          <w:color w:val="auto"/>
          <w:spacing w:val="-1"/>
          <w:sz w:val="24"/>
          <w:szCs w:val="24"/>
        </w:rPr>
        <w:t xml:space="preserve"> </w:t>
      </w:r>
      <w:r w:rsidRPr="00F72F59">
        <w:rPr>
          <w:rFonts w:eastAsia="Calibri" w:cs="Calibri"/>
          <w:color w:val="auto"/>
          <w:sz w:val="24"/>
          <w:szCs w:val="24"/>
        </w:rPr>
        <w:t>project</w:t>
      </w:r>
      <w:r w:rsidRPr="00F72F59">
        <w:rPr>
          <w:rFonts w:eastAsia="Calibri" w:cs="Calibri"/>
          <w:color w:val="auto"/>
          <w:spacing w:val="-1"/>
          <w:sz w:val="24"/>
          <w:szCs w:val="24"/>
        </w:rPr>
        <w:t xml:space="preserve"> </w:t>
      </w:r>
      <w:r w:rsidRPr="00F72F59">
        <w:rPr>
          <w:rFonts w:eastAsia="Calibri" w:cs="Calibri"/>
          <w:color w:val="auto"/>
          <w:sz w:val="24"/>
          <w:szCs w:val="24"/>
        </w:rPr>
        <w:t>is</w:t>
      </w:r>
      <w:r w:rsidRPr="00F72F59">
        <w:rPr>
          <w:rFonts w:eastAsia="Calibri" w:cs="Calibri"/>
          <w:color w:val="auto"/>
          <w:spacing w:val="-4"/>
          <w:sz w:val="24"/>
          <w:szCs w:val="24"/>
        </w:rPr>
        <w:t xml:space="preserve"> </w:t>
      </w:r>
      <w:r w:rsidRPr="00F72F59">
        <w:rPr>
          <w:rFonts w:eastAsia="Calibri" w:cs="Calibri"/>
          <w:color w:val="auto"/>
          <w:sz w:val="24"/>
          <w:szCs w:val="24"/>
        </w:rPr>
        <w:t>consistent</w:t>
      </w:r>
      <w:r w:rsidRPr="00F72F59">
        <w:rPr>
          <w:rFonts w:eastAsia="Calibri" w:cs="Calibri"/>
          <w:color w:val="auto"/>
          <w:spacing w:val="-6"/>
          <w:sz w:val="24"/>
          <w:szCs w:val="24"/>
        </w:rPr>
        <w:t xml:space="preserve"> </w:t>
      </w:r>
      <w:r w:rsidRPr="00F72F59">
        <w:rPr>
          <w:rFonts w:eastAsia="Calibri" w:cs="Calibri"/>
          <w:color w:val="auto"/>
          <w:sz w:val="24"/>
          <w:szCs w:val="24"/>
        </w:rPr>
        <w:t>with</w:t>
      </w:r>
      <w:r w:rsidRPr="00F72F59">
        <w:rPr>
          <w:rFonts w:eastAsia="Calibri" w:cs="Calibri"/>
          <w:color w:val="auto"/>
          <w:spacing w:val="-3"/>
          <w:sz w:val="24"/>
          <w:szCs w:val="24"/>
        </w:rPr>
        <w:t xml:space="preserve"> </w:t>
      </w:r>
      <w:r w:rsidRPr="00F72F59">
        <w:rPr>
          <w:rFonts w:eastAsia="Calibri" w:cs="Calibri"/>
          <w:color w:val="auto"/>
          <w:sz w:val="24"/>
          <w:szCs w:val="24"/>
        </w:rPr>
        <w:t>recommendations</w:t>
      </w:r>
      <w:r w:rsidRPr="00F72F59">
        <w:rPr>
          <w:rFonts w:eastAsia="Calibri" w:cs="Calibri"/>
          <w:color w:val="auto"/>
          <w:spacing w:val="-4"/>
          <w:sz w:val="24"/>
          <w:szCs w:val="24"/>
        </w:rPr>
        <w:t xml:space="preserve"> </w:t>
      </w:r>
      <w:r w:rsidRPr="00F72F59">
        <w:rPr>
          <w:rFonts w:eastAsia="Calibri" w:cs="Calibri"/>
          <w:color w:val="auto"/>
          <w:sz w:val="24"/>
          <w:szCs w:val="24"/>
        </w:rPr>
        <w:t>of</w:t>
      </w:r>
      <w:r w:rsidRPr="00F72F59">
        <w:rPr>
          <w:rFonts w:eastAsia="Calibri" w:cs="Calibri"/>
          <w:color w:val="auto"/>
          <w:spacing w:val="-2"/>
          <w:sz w:val="24"/>
          <w:szCs w:val="24"/>
        </w:rPr>
        <w:t xml:space="preserve"> </w:t>
      </w:r>
      <w:r w:rsidRPr="00F72F59">
        <w:rPr>
          <w:rFonts w:eastAsia="Calibri" w:cs="Calibri"/>
          <w:color w:val="auto"/>
          <w:sz w:val="24"/>
          <w:szCs w:val="24"/>
        </w:rPr>
        <w:t>the</w:t>
      </w:r>
      <w:r w:rsidRPr="00F72F59">
        <w:rPr>
          <w:rFonts w:eastAsia="Calibri" w:cs="Calibri"/>
          <w:color w:val="auto"/>
          <w:spacing w:val="-1"/>
          <w:sz w:val="24"/>
          <w:szCs w:val="24"/>
        </w:rPr>
        <w:t xml:space="preserve"> </w:t>
      </w:r>
      <w:r w:rsidRPr="00F72F59">
        <w:rPr>
          <w:rFonts w:eastAsia="Calibri" w:cs="Calibri"/>
          <w:color w:val="auto"/>
          <w:sz w:val="24"/>
          <w:szCs w:val="24"/>
        </w:rPr>
        <w:t>Dane</w:t>
      </w:r>
      <w:r w:rsidRPr="00F72F59">
        <w:rPr>
          <w:rFonts w:eastAsia="Calibri" w:cs="Calibri"/>
          <w:color w:val="auto"/>
          <w:spacing w:val="-4"/>
          <w:sz w:val="24"/>
          <w:szCs w:val="24"/>
        </w:rPr>
        <w:t xml:space="preserve"> </w:t>
      </w:r>
      <w:r w:rsidRPr="00F72F59">
        <w:rPr>
          <w:rFonts w:eastAsia="Calibri" w:cs="Calibri"/>
          <w:color w:val="auto"/>
          <w:sz w:val="24"/>
          <w:szCs w:val="24"/>
        </w:rPr>
        <w:t>County</w:t>
      </w:r>
      <w:r w:rsidRPr="00F72F59">
        <w:rPr>
          <w:rFonts w:eastAsia="Calibri" w:cs="Calibri"/>
          <w:color w:val="auto"/>
          <w:spacing w:val="-1"/>
          <w:sz w:val="24"/>
          <w:szCs w:val="24"/>
        </w:rPr>
        <w:t xml:space="preserve"> </w:t>
      </w:r>
      <w:r w:rsidRPr="00F72F59">
        <w:rPr>
          <w:rFonts w:eastAsia="Calibri" w:cs="Calibri"/>
          <w:color w:val="auto"/>
          <w:sz w:val="24"/>
          <w:szCs w:val="24"/>
        </w:rPr>
        <w:t>Criminal</w:t>
      </w:r>
      <w:r w:rsidRPr="00F72F59">
        <w:rPr>
          <w:rFonts w:eastAsia="Calibri" w:cs="Calibri"/>
          <w:color w:val="auto"/>
          <w:spacing w:val="-2"/>
          <w:sz w:val="24"/>
          <w:szCs w:val="24"/>
        </w:rPr>
        <w:t xml:space="preserve"> </w:t>
      </w:r>
      <w:r w:rsidRPr="00F72F59">
        <w:rPr>
          <w:rFonts w:eastAsia="Calibri" w:cs="Calibri"/>
          <w:color w:val="auto"/>
          <w:sz w:val="24"/>
          <w:szCs w:val="24"/>
        </w:rPr>
        <w:t>Justice</w:t>
      </w:r>
      <w:r w:rsidRPr="00F72F59">
        <w:rPr>
          <w:rFonts w:eastAsia="Calibri" w:cs="Calibri"/>
          <w:color w:val="auto"/>
          <w:spacing w:val="-4"/>
          <w:sz w:val="24"/>
          <w:szCs w:val="24"/>
        </w:rPr>
        <w:t xml:space="preserve"> </w:t>
      </w:r>
      <w:r w:rsidR="00766630" w:rsidRPr="00F72F59">
        <w:rPr>
          <w:rFonts w:eastAsia="Calibri" w:cs="Calibri"/>
          <w:color w:val="auto"/>
          <w:sz w:val="24"/>
          <w:szCs w:val="24"/>
        </w:rPr>
        <w:t>Workgroup</w:t>
      </w:r>
      <w:r w:rsidR="00766630" w:rsidRPr="00F72F59">
        <w:rPr>
          <w:rFonts w:eastAsia="Calibri" w:cs="Calibri"/>
          <w:color w:val="auto"/>
          <w:spacing w:val="-3"/>
          <w:sz w:val="24"/>
          <w:szCs w:val="24"/>
        </w:rPr>
        <w:t xml:space="preserve"> but</w:t>
      </w:r>
      <w:r w:rsidRPr="00F72F59">
        <w:rPr>
          <w:rFonts w:eastAsia="Calibri" w:cs="Calibri"/>
          <w:color w:val="auto"/>
          <w:spacing w:val="-4"/>
          <w:sz w:val="24"/>
          <w:szCs w:val="24"/>
        </w:rPr>
        <w:t xml:space="preserve"> </w:t>
      </w:r>
      <w:r w:rsidRPr="00F72F59">
        <w:rPr>
          <w:rFonts w:eastAsia="Calibri" w:cs="Calibri"/>
          <w:color w:val="auto"/>
          <w:sz w:val="24"/>
          <w:szCs w:val="24"/>
        </w:rPr>
        <w:t>may</w:t>
      </w:r>
      <w:r w:rsidRPr="00F72F59">
        <w:rPr>
          <w:rFonts w:eastAsia="Calibri" w:cs="Calibri"/>
          <w:color w:val="auto"/>
          <w:spacing w:val="-6"/>
          <w:sz w:val="24"/>
          <w:szCs w:val="24"/>
        </w:rPr>
        <w:t xml:space="preserve"> </w:t>
      </w:r>
      <w:r w:rsidRPr="00F72F59">
        <w:rPr>
          <w:rFonts w:eastAsia="Calibri" w:cs="Calibri"/>
          <w:color w:val="auto"/>
          <w:sz w:val="24"/>
          <w:szCs w:val="24"/>
        </w:rPr>
        <w:t>not</w:t>
      </w:r>
      <w:r w:rsidRPr="00F72F59">
        <w:rPr>
          <w:rFonts w:eastAsia="Calibri" w:cs="Calibri"/>
          <w:color w:val="auto"/>
          <w:spacing w:val="-1"/>
          <w:sz w:val="24"/>
          <w:szCs w:val="24"/>
        </w:rPr>
        <w:t xml:space="preserve"> </w:t>
      </w:r>
      <w:r w:rsidRPr="00F72F59">
        <w:rPr>
          <w:rFonts w:eastAsia="Calibri" w:cs="Calibri"/>
          <w:color w:val="auto"/>
          <w:sz w:val="24"/>
          <w:szCs w:val="24"/>
        </w:rPr>
        <w:t>specifically</w:t>
      </w:r>
      <w:r w:rsidRPr="00F72F59">
        <w:rPr>
          <w:rFonts w:eastAsia="Calibri" w:cs="Calibri"/>
          <w:color w:val="auto"/>
          <w:spacing w:val="-4"/>
          <w:sz w:val="24"/>
          <w:szCs w:val="24"/>
        </w:rPr>
        <w:t xml:space="preserve"> </w:t>
      </w:r>
      <w:r w:rsidRPr="00F72F59">
        <w:rPr>
          <w:rFonts w:eastAsia="Calibri" w:cs="Calibri"/>
          <w:color w:val="auto"/>
          <w:sz w:val="24"/>
          <w:szCs w:val="24"/>
        </w:rPr>
        <w:t>be listed as a</w:t>
      </w:r>
      <w:r w:rsidRPr="00F72F59">
        <w:rPr>
          <w:rFonts w:eastAsia="Calibri" w:cs="Calibri"/>
          <w:color w:val="auto"/>
          <w:spacing w:val="-14"/>
          <w:sz w:val="24"/>
          <w:szCs w:val="24"/>
        </w:rPr>
        <w:t xml:space="preserve"> </w:t>
      </w:r>
      <w:r w:rsidRPr="00F72F59">
        <w:rPr>
          <w:rFonts w:eastAsia="Calibri" w:cs="Calibri"/>
          <w:color w:val="auto"/>
          <w:sz w:val="24"/>
          <w:szCs w:val="24"/>
        </w:rPr>
        <w:t>recommendation.</w:t>
      </w:r>
    </w:p>
    <w:p w14:paraId="576DA440" w14:textId="77777777" w:rsidR="000F1F06" w:rsidRPr="00F72F59" w:rsidRDefault="00BE2E17" w:rsidP="00EB7172">
      <w:pPr>
        <w:pStyle w:val="ListParagraph"/>
        <w:widowControl w:val="0"/>
        <w:numPr>
          <w:ilvl w:val="0"/>
          <w:numId w:val="15"/>
        </w:numPr>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 project area is not covered by recommendations of the Dane County Criminal Justice Workgroup, but is consistent with other</w:t>
      </w:r>
      <w:r w:rsidRPr="00F72F59">
        <w:rPr>
          <w:rFonts w:eastAsia="Calibri" w:cs="Calibri"/>
          <w:color w:val="auto"/>
          <w:spacing w:val="-5"/>
          <w:sz w:val="24"/>
          <w:szCs w:val="24"/>
        </w:rPr>
        <w:t xml:space="preserve"> </w:t>
      </w:r>
      <w:r w:rsidRPr="00F72F59">
        <w:rPr>
          <w:rFonts w:eastAsia="Calibri" w:cs="Calibri"/>
          <w:color w:val="auto"/>
          <w:sz w:val="24"/>
          <w:szCs w:val="24"/>
        </w:rPr>
        <w:t>county</w:t>
      </w:r>
      <w:r w:rsidRPr="00F72F59">
        <w:rPr>
          <w:rFonts w:eastAsia="Calibri" w:cs="Calibri"/>
          <w:color w:val="auto"/>
          <w:spacing w:val="-2"/>
          <w:sz w:val="24"/>
          <w:szCs w:val="24"/>
        </w:rPr>
        <w:t xml:space="preserve"> </w:t>
      </w:r>
      <w:r w:rsidRPr="00F72F59">
        <w:rPr>
          <w:rFonts w:eastAsia="Calibri" w:cs="Calibri"/>
          <w:color w:val="auto"/>
          <w:sz w:val="24"/>
          <w:szCs w:val="24"/>
        </w:rPr>
        <w:t>plans,</w:t>
      </w:r>
      <w:r w:rsidRPr="00F72F59">
        <w:rPr>
          <w:rFonts w:eastAsia="Calibri" w:cs="Calibri"/>
          <w:color w:val="auto"/>
          <w:spacing w:val="-5"/>
          <w:sz w:val="24"/>
          <w:szCs w:val="24"/>
        </w:rPr>
        <w:t xml:space="preserve"> </w:t>
      </w:r>
      <w:r w:rsidRPr="00F72F59">
        <w:rPr>
          <w:rFonts w:eastAsia="Calibri" w:cs="Calibri"/>
          <w:color w:val="auto"/>
          <w:sz w:val="24"/>
          <w:szCs w:val="24"/>
        </w:rPr>
        <w:t>or</w:t>
      </w:r>
      <w:r w:rsidRPr="00F72F59">
        <w:rPr>
          <w:rFonts w:eastAsia="Calibri" w:cs="Calibri"/>
          <w:color w:val="auto"/>
          <w:spacing w:val="-3"/>
          <w:sz w:val="24"/>
          <w:szCs w:val="24"/>
        </w:rPr>
        <w:t xml:space="preserve"> </w:t>
      </w:r>
      <w:r w:rsidRPr="00F72F59">
        <w:rPr>
          <w:rFonts w:eastAsia="Calibri" w:cs="Calibri"/>
          <w:color w:val="auto"/>
          <w:sz w:val="24"/>
          <w:szCs w:val="24"/>
        </w:rPr>
        <w:t>policies</w:t>
      </w:r>
      <w:r w:rsidRPr="00F72F59">
        <w:rPr>
          <w:rFonts w:eastAsia="Calibri" w:cs="Calibri"/>
          <w:color w:val="auto"/>
          <w:spacing w:val="-3"/>
          <w:sz w:val="24"/>
          <w:szCs w:val="24"/>
        </w:rPr>
        <w:t xml:space="preserve"> </w:t>
      </w:r>
      <w:r w:rsidRPr="00F72F59">
        <w:rPr>
          <w:rFonts w:eastAsia="Calibri" w:cs="Calibri"/>
          <w:color w:val="auto"/>
          <w:sz w:val="24"/>
          <w:szCs w:val="24"/>
        </w:rPr>
        <w:t>related</w:t>
      </w:r>
      <w:r w:rsidRPr="00F72F59">
        <w:rPr>
          <w:rFonts w:eastAsia="Calibri" w:cs="Calibri"/>
          <w:color w:val="auto"/>
          <w:spacing w:val="-4"/>
          <w:sz w:val="24"/>
          <w:szCs w:val="24"/>
        </w:rPr>
        <w:t xml:space="preserve"> </w:t>
      </w:r>
      <w:r w:rsidRPr="00F72F59">
        <w:rPr>
          <w:rFonts w:eastAsia="Calibri" w:cs="Calibri"/>
          <w:color w:val="auto"/>
          <w:sz w:val="24"/>
          <w:szCs w:val="24"/>
        </w:rPr>
        <w:t>to</w:t>
      </w:r>
      <w:r w:rsidR="000F1F06" w:rsidRPr="00F72F59">
        <w:rPr>
          <w:rFonts w:eastAsia="Calibri" w:cs="Calibri"/>
          <w:color w:val="auto"/>
          <w:spacing w:val="-2"/>
          <w:sz w:val="24"/>
          <w:szCs w:val="24"/>
        </w:rPr>
        <w:t xml:space="preserve"> </w:t>
      </w:r>
      <w:r w:rsidRPr="00F72F59">
        <w:rPr>
          <w:rFonts w:eastAsia="Calibri" w:cs="Calibri"/>
          <w:color w:val="auto"/>
          <w:sz w:val="24"/>
          <w:szCs w:val="24"/>
        </w:rPr>
        <w:t>reducing</w:t>
      </w:r>
      <w:r w:rsidRPr="00F72F59">
        <w:rPr>
          <w:rFonts w:eastAsia="Calibri" w:cs="Calibri"/>
          <w:color w:val="auto"/>
          <w:spacing w:val="-4"/>
          <w:sz w:val="24"/>
          <w:szCs w:val="24"/>
        </w:rPr>
        <w:t xml:space="preserve"> </w:t>
      </w:r>
      <w:r w:rsidRPr="00F72F59">
        <w:rPr>
          <w:rFonts w:eastAsia="Calibri" w:cs="Calibri"/>
          <w:color w:val="auto"/>
          <w:sz w:val="24"/>
          <w:szCs w:val="24"/>
        </w:rPr>
        <w:t>racial</w:t>
      </w:r>
      <w:r w:rsidRPr="00F72F59">
        <w:rPr>
          <w:rFonts w:eastAsia="Calibri" w:cs="Calibri"/>
          <w:color w:val="auto"/>
          <w:spacing w:val="-3"/>
          <w:sz w:val="24"/>
          <w:szCs w:val="24"/>
        </w:rPr>
        <w:t xml:space="preserve"> </w:t>
      </w:r>
      <w:r w:rsidRPr="00F72F59">
        <w:rPr>
          <w:rFonts w:eastAsia="Calibri" w:cs="Calibri"/>
          <w:color w:val="auto"/>
          <w:sz w:val="24"/>
          <w:szCs w:val="24"/>
        </w:rPr>
        <w:t>disparities</w:t>
      </w:r>
      <w:r w:rsidRPr="00F72F59">
        <w:rPr>
          <w:rFonts w:eastAsia="Calibri" w:cs="Calibri"/>
          <w:color w:val="auto"/>
          <w:spacing w:val="-3"/>
          <w:sz w:val="24"/>
          <w:szCs w:val="24"/>
        </w:rPr>
        <w:t xml:space="preserve"> </w:t>
      </w:r>
      <w:r w:rsidRPr="00F72F59">
        <w:rPr>
          <w:rFonts w:eastAsia="Calibri" w:cs="Calibri"/>
          <w:color w:val="auto"/>
          <w:sz w:val="24"/>
          <w:szCs w:val="24"/>
        </w:rPr>
        <w:t>in</w:t>
      </w:r>
      <w:r w:rsidRPr="00F72F59">
        <w:rPr>
          <w:rFonts w:eastAsia="Calibri" w:cs="Calibri"/>
          <w:color w:val="auto"/>
          <w:spacing w:val="-5"/>
          <w:sz w:val="24"/>
          <w:szCs w:val="24"/>
        </w:rPr>
        <w:t xml:space="preserve"> </w:t>
      </w:r>
      <w:r w:rsidRPr="00F72F59">
        <w:rPr>
          <w:rFonts w:eastAsia="Calibri" w:cs="Calibri"/>
          <w:color w:val="auto"/>
          <w:sz w:val="24"/>
          <w:szCs w:val="24"/>
        </w:rPr>
        <w:t>the</w:t>
      </w:r>
      <w:r w:rsidRPr="00F72F59">
        <w:rPr>
          <w:rFonts w:eastAsia="Calibri" w:cs="Calibri"/>
          <w:color w:val="auto"/>
          <w:spacing w:val="-2"/>
          <w:sz w:val="24"/>
          <w:szCs w:val="24"/>
        </w:rPr>
        <w:t xml:space="preserve"> </w:t>
      </w:r>
      <w:r w:rsidRPr="00F72F59">
        <w:rPr>
          <w:rFonts w:eastAsia="Calibri" w:cs="Calibri"/>
          <w:color w:val="auto"/>
          <w:sz w:val="24"/>
          <w:szCs w:val="24"/>
        </w:rPr>
        <w:t>criminal</w:t>
      </w:r>
      <w:r w:rsidRPr="00F72F59">
        <w:rPr>
          <w:rFonts w:eastAsia="Calibri" w:cs="Calibri"/>
          <w:color w:val="auto"/>
          <w:spacing w:val="-3"/>
          <w:sz w:val="24"/>
          <w:szCs w:val="24"/>
        </w:rPr>
        <w:t xml:space="preserve"> </w:t>
      </w:r>
      <w:r w:rsidRPr="00F72F59">
        <w:rPr>
          <w:rFonts w:eastAsia="Calibri" w:cs="Calibri"/>
          <w:color w:val="auto"/>
          <w:sz w:val="24"/>
          <w:szCs w:val="24"/>
        </w:rPr>
        <w:t>justice</w:t>
      </w:r>
      <w:r w:rsidRPr="00F72F59">
        <w:rPr>
          <w:rFonts w:eastAsia="Calibri" w:cs="Calibri"/>
          <w:color w:val="auto"/>
          <w:spacing w:val="-5"/>
          <w:sz w:val="24"/>
          <w:szCs w:val="24"/>
        </w:rPr>
        <w:t xml:space="preserve"> </w:t>
      </w:r>
      <w:r w:rsidRPr="00F72F59">
        <w:rPr>
          <w:rFonts w:eastAsia="Calibri" w:cs="Calibri"/>
          <w:color w:val="auto"/>
          <w:sz w:val="24"/>
          <w:szCs w:val="24"/>
        </w:rPr>
        <w:t>system.</w:t>
      </w:r>
    </w:p>
    <w:p w14:paraId="24430192" w14:textId="77777777" w:rsidR="000F1F06" w:rsidRPr="00F72F59" w:rsidRDefault="00BE2E17" w:rsidP="00EB7172">
      <w:pPr>
        <w:pStyle w:val="ListParagraph"/>
        <w:widowControl w:val="0"/>
        <w:numPr>
          <w:ilvl w:val="0"/>
          <w:numId w:val="15"/>
        </w:numPr>
        <w:autoSpaceDE w:val="0"/>
        <w:autoSpaceDN w:val="0"/>
        <w:spacing w:after="0"/>
        <w:ind w:right="77"/>
        <w:jc w:val="left"/>
        <w:rPr>
          <w:rFonts w:eastAsia="Calibri" w:cs="Calibri"/>
          <w:color w:val="auto"/>
          <w:sz w:val="24"/>
          <w:szCs w:val="24"/>
        </w:rPr>
      </w:pPr>
      <w:r w:rsidRPr="00F72F59">
        <w:rPr>
          <w:rFonts w:eastAsia="Calibri" w:cs="Calibri"/>
          <w:color w:val="auto"/>
          <w:sz w:val="24"/>
          <w:szCs w:val="24"/>
        </w:rPr>
        <w:t>The project is generally consistent with County policies and recommendations related to reducing racial disparities in the criminal justice</w:t>
      </w:r>
      <w:r w:rsidRPr="00F72F59">
        <w:rPr>
          <w:rFonts w:eastAsia="Calibri" w:cs="Calibri"/>
          <w:color w:val="auto"/>
          <w:spacing w:val="-7"/>
          <w:sz w:val="24"/>
          <w:szCs w:val="24"/>
        </w:rPr>
        <w:t xml:space="preserve"> </w:t>
      </w:r>
      <w:r w:rsidRPr="00F72F59">
        <w:rPr>
          <w:rFonts w:eastAsia="Calibri" w:cs="Calibri"/>
          <w:color w:val="auto"/>
          <w:sz w:val="24"/>
          <w:szCs w:val="24"/>
        </w:rPr>
        <w:t>system.</w:t>
      </w:r>
    </w:p>
    <w:p w14:paraId="399FFB1B" w14:textId="77777777" w:rsidR="000F1F06" w:rsidRPr="00F72F59" w:rsidRDefault="000F1F06" w:rsidP="00EB7172">
      <w:pPr>
        <w:widowControl w:val="0"/>
        <w:autoSpaceDE w:val="0"/>
        <w:autoSpaceDN w:val="0"/>
        <w:spacing w:after="0" w:line="240" w:lineRule="auto"/>
        <w:ind w:right="77"/>
        <w:rPr>
          <w:rFonts w:eastAsia="Calibri" w:cs="Calibri"/>
          <w:b/>
          <w:bCs/>
          <w:color w:val="auto"/>
          <w:sz w:val="24"/>
          <w:szCs w:val="24"/>
          <w:u w:val="single"/>
        </w:rPr>
      </w:pPr>
    </w:p>
    <w:p w14:paraId="49711612" w14:textId="77777777" w:rsidR="000F1F06" w:rsidRPr="00F72F59" w:rsidRDefault="00BE2E17" w:rsidP="00EB7172">
      <w:pPr>
        <w:widowControl w:val="0"/>
        <w:autoSpaceDE w:val="0"/>
        <w:autoSpaceDN w:val="0"/>
        <w:spacing w:after="0" w:line="240" w:lineRule="auto"/>
        <w:ind w:right="77"/>
        <w:rPr>
          <w:rFonts w:eastAsia="Calibri" w:cs="Calibri"/>
          <w:color w:val="auto"/>
          <w:sz w:val="24"/>
          <w:szCs w:val="24"/>
        </w:rPr>
      </w:pPr>
      <w:r w:rsidRPr="00F72F59">
        <w:rPr>
          <w:rFonts w:eastAsia="Calibri" w:cs="Calibri"/>
          <w:b/>
          <w:bCs/>
          <w:color w:val="auto"/>
          <w:sz w:val="24"/>
          <w:szCs w:val="24"/>
          <w:u w:val="single"/>
        </w:rPr>
        <w:t>Low Score</w:t>
      </w:r>
    </w:p>
    <w:p w14:paraId="12689386" w14:textId="77777777" w:rsidR="000F1F06" w:rsidRPr="00F72F59" w:rsidRDefault="00BE2E17" w:rsidP="00EB7172">
      <w:pPr>
        <w:pStyle w:val="ListParagraph"/>
        <w:widowControl w:val="0"/>
        <w:numPr>
          <w:ilvl w:val="0"/>
          <w:numId w:val="15"/>
        </w:numPr>
        <w:tabs>
          <w:tab w:val="left" w:pos="270"/>
        </w:tabs>
        <w:autoSpaceDE w:val="0"/>
        <w:autoSpaceDN w:val="0"/>
        <w:spacing w:before="81" w:after="0"/>
        <w:ind w:right="77"/>
        <w:jc w:val="left"/>
        <w:outlineLvl w:val="0"/>
        <w:rPr>
          <w:rFonts w:eastAsia="Calibri" w:cs="Calibri"/>
          <w:color w:val="auto"/>
          <w:sz w:val="24"/>
          <w:szCs w:val="24"/>
        </w:rPr>
      </w:pPr>
      <w:r w:rsidRPr="00F72F59">
        <w:rPr>
          <w:rFonts w:eastAsia="Calibri" w:cs="Calibri"/>
          <w:color w:val="auto"/>
          <w:sz w:val="24"/>
          <w:szCs w:val="24"/>
        </w:rPr>
        <w:t>The project is not part of the Dane County Criminal Justice Workgroup</w:t>
      </w:r>
      <w:r w:rsidR="001311A1" w:rsidRPr="00F72F59">
        <w:rPr>
          <w:rFonts w:eastAsia="Calibri" w:cs="Calibri"/>
          <w:color w:val="auto"/>
          <w:sz w:val="24"/>
          <w:szCs w:val="24"/>
        </w:rPr>
        <w:t xml:space="preserve"> recommendations and is not consistent with other County plans and</w:t>
      </w:r>
      <w:r w:rsidR="001311A1" w:rsidRPr="00F72F59">
        <w:rPr>
          <w:rFonts w:eastAsia="Calibri" w:cs="Calibri"/>
          <w:color w:val="auto"/>
          <w:spacing w:val="-8"/>
          <w:sz w:val="24"/>
          <w:szCs w:val="24"/>
        </w:rPr>
        <w:t xml:space="preserve"> </w:t>
      </w:r>
      <w:r w:rsidR="001311A1" w:rsidRPr="00F72F59">
        <w:rPr>
          <w:rFonts w:eastAsia="Calibri" w:cs="Calibri"/>
          <w:color w:val="auto"/>
          <w:sz w:val="24"/>
          <w:szCs w:val="24"/>
        </w:rPr>
        <w:t>policies.</w:t>
      </w:r>
      <w:bookmarkStart w:id="1" w:name="3._Scope/Quality/Creativity/Project_Read"/>
      <w:bookmarkEnd w:id="1"/>
    </w:p>
    <w:p w14:paraId="50F02D22" w14:textId="77777777" w:rsidR="000F1F06" w:rsidRPr="00F72F59" w:rsidRDefault="00BE2E17" w:rsidP="00EB7172">
      <w:pPr>
        <w:widowControl w:val="0"/>
        <w:tabs>
          <w:tab w:val="left" w:pos="392"/>
        </w:tabs>
        <w:autoSpaceDE w:val="0"/>
        <w:autoSpaceDN w:val="0"/>
        <w:spacing w:before="81" w:after="0" w:line="240" w:lineRule="auto"/>
        <w:ind w:right="77"/>
        <w:outlineLvl w:val="0"/>
        <w:rPr>
          <w:rFonts w:eastAsia="Calibri" w:cs="Calibri"/>
          <w:color w:val="auto"/>
          <w:sz w:val="28"/>
          <w:szCs w:val="28"/>
        </w:rPr>
      </w:pPr>
      <w:r w:rsidRPr="00F72F59">
        <w:rPr>
          <w:rFonts w:eastAsia="Cambria" w:cs="Cambria"/>
          <w:b/>
          <w:bCs/>
          <w:color w:val="auto"/>
          <w:sz w:val="28"/>
          <w:szCs w:val="28"/>
        </w:rPr>
        <w:lastRenderedPageBreak/>
        <w:t>Scope/Quality/Creativity/Project Readiness 0-20</w:t>
      </w:r>
      <w:r w:rsidRPr="00F72F59">
        <w:rPr>
          <w:rFonts w:eastAsia="Cambria" w:cs="Cambria"/>
          <w:b/>
          <w:bCs/>
          <w:color w:val="auto"/>
          <w:spacing w:val="-24"/>
          <w:sz w:val="28"/>
          <w:szCs w:val="28"/>
        </w:rPr>
        <w:t xml:space="preserve"> </w:t>
      </w:r>
      <w:r w:rsidR="000F1F06" w:rsidRPr="00F72F59">
        <w:rPr>
          <w:rFonts w:eastAsia="Cambria" w:cs="Cambria"/>
          <w:b/>
          <w:bCs/>
          <w:color w:val="auto"/>
          <w:sz w:val="28"/>
          <w:szCs w:val="28"/>
        </w:rPr>
        <w:t>PT</w:t>
      </w:r>
    </w:p>
    <w:p w14:paraId="290046B2" w14:textId="77777777" w:rsidR="000F1F06" w:rsidRPr="00F72F59" w:rsidRDefault="00BE2E17" w:rsidP="00EB7172">
      <w:pPr>
        <w:widowControl w:val="0"/>
        <w:tabs>
          <w:tab w:val="left" w:pos="392"/>
        </w:tabs>
        <w:autoSpaceDE w:val="0"/>
        <w:autoSpaceDN w:val="0"/>
        <w:spacing w:before="81" w:after="0" w:line="240" w:lineRule="auto"/>
        <w:ind w:right="77"/>
        <w:outlineLvl w:val="0"/>
        <w:rPr>
          <w:rFonts w:eastAsia="Calibri" w:cs="Calibri"/>
          <w:color w:val="auto"/>
          <w:sz w:val="24"/>
          <w:szCs w:val="24"/>
        </w:rPr>
      </w:pPr>
      <w:r w:rsidRPr="00F72F59">
        <w:rPr>
          <w:rFonts w:eastAsia="Calibri" w:cs="Calibri"/>
          <w:b/>
          <w:bCs/>
          <w:color w:val="auto"/>
          <w:sz w:val="24"/>
          <w:szCs w:val="24"/>
          <w:u w:val="single"/>
        </w:rPr>
        <w:t>High Score</w:t>
      </w:r>
    </w:p>
    <w:p w14:paraId="0AA4F03C" w14:textId="77777777" w:rsidR="00EB7172" w:rsidRDefault="00BE2E17" w:rsidP="00824051">
      <w:pPr>
        <w:pStyle w:val="ListParagraph"/>
        <w:widowControl w:val="0"/>
        <w:numPr>
          <w:ilvl w:val="0"/>
          <w:numId w:val="15"/>
        </w:numPr>
        <w:tabs>
          <w:tab w:val="left" w:pos="270"/>
        </w:tabs>
        <w:autoSpaceDE w:val="0"/>
        <w:autoSpaceDN w:val="0"/>
        <w:spacing w:after="0"/>
        <w:ind w:right="77"/>
        <w:jc w:val="left"/>
        <w:outlineLvl w:val="0"/>
        <w:rPr>
          <w:rFonts w:eastAsia="Calibri" w:cs="Calibri"/>
          <w:color w:val="auto"/>
          <w:sz w:val="24"/>
          <w:szCs w:val="24"/>
        </w:rPr>
      </w:pPr>
      <w:r w:rsidRPr="00EB7172">
        <w:rPr>
          <w:rFonts w:eastAsia="Calibri" w:cs="Calibri"/>
          <w:color w:val="auto"/>
          <w:sz w:val="24"/>
          <w:szCs w:val="24"/>
        </w:rPr>
        <w:t>The</w:t>
      </w:r>
      <w:r w:rsidRPr="00EB7172">
        <w:rPr>
          <w:rFonts w:eastAsia="Calibri" w:cs="Calibri"/>
          <w:color w:val="auto"/>
          <w:spacing w:val="-2"/>
          <w:sz w:val="24"/>
          <w:szCs w:val="24"/>
        </w:rPr>
        <w:t xml:space="preserve"> </w:t>
      </w:r>
      <w:r w:rsidRPr="00EB7172">
        <w:rPr>
          <w:rFonts w:eastAsia="Calibri" w:cs="Calibri"/>
          <w:color w:val="auto"/>
          <w:sz w:val="24"/>
          <w:szCs w:val="24"/>
        </w:rPr>
        <w:t>project</w:t>
      </w:r>
      <w:r w:rsidRPr="00EB7172">
        <w:rPr>
          <w:rFonts w:eastAsia="Calibri" w:cs="Calibri"/>
          <w:color w:val="auto"/>
          <w:spacing w:val="-2"/>
          <w:sz w:val="24"/>
          <w:szCs w:val="24"/>
        </w:rPr>
        <w:t xml:space="preserve"> </w:t>
      </w:r>
      <w:r w:rsidRPr="00EB7172">
        <w:rPr>
          <w:rFonts w:eastAsia="Calibri" w:cs="Calibri"/>
          <w:color w:val="auto"/>
          <w:sz w:val="24"/>
          <w:szCs w:val="24"/>
        </w:rPr>
        <w:t>has</w:t>
      </w:r>
      <w:r w:rsidRPr="00EB7172">
        <w:rPr>
          <w:rFonts w:eastAsia="Calibri" w:cs="Calibri"/>
          <w:color w:val="auto"/>
          <w:spacing w:val="-4"/>
          <w:sz w:val="24"/>
          <w:szCs w:val="24"/>
        </w:rPr>
        <w:t xml:space="preserve"> </w:t>
      </w:r>
      <w:r w:rsidRPr="00EB7172">
        <w:rPr>
          <w:rFonts w:eastAsia="Calibri" w:cs="Calibri"/>
          <w:color w:val="auto"/>
          <w:sz w:val="24"/>
          <w:szCs w:val="24"/>
        </w:rPr>
        <w:t>a</w:t>
      </w:r>
      <w:r w:rsidRPr="00EB7172">
        <w:rPr>
          <w:rFonts w:eastAsia="Calibri" w:cs="Calibri"/>
          <w:color w:val="auto"/>
          <w:spacing w:val="-2"/>
          <w:sz w:val="24"/>
          <w:szCs w:val="24"/>
        </w:rPr>
        <w:t xml:space="preserve"> </w:t>
      </w:r>
      <w:r w:rsidRPr="00EB7172">
        <w:rPr>
          <w:rFonts w:eastAsia="Calibri" w:cs="Calibri"/>
          <w:color w:val="auto"/>
          <w:sz w:val="24"/>
          <w:szCs w:val="24"/>
        </w:rPr>
        <w:t>well-defined</w:t>
      </w:r>
      <w:r w:rsidRPr="00EB7172">
        <w:rPr>
          <w:rFonts w:eastAsia="Calibri" w:cs="Calibri"/>
          <w:color w:val="auto"/>
          <w:spacing w:val="-3"/>
          <w:sz w:val="24"/>
          <w:szCs w:val="24"/>
        </w:rPr>
        <w:t xml:space="preserve"> </w:t>
      </w:r>
      <w:r w:rsidRPr="00EB7172">
        <w:rPr>
          <w:rFonts w:eastAsia="Calibri" w:cs="Calibri"/>
          <w:color w:val="auto"/>
          <w:sz w:val="24"/>
          <w:szCs w:val="24"/>
        </w:rPr>
        <w:t>scope,</w:t>
      </w:r>
      <w:r w:rsidRPr="00EB7172">
        <w:rPr>
          <w:rFonts w:eastAsia="Calibri" w:cs="Calibri"/>
          <w:color w:val="auto"/>
          <w:spacing w:val="-2"/>
          <w:sz w:val="24"/>
          <w:szCs w:val="24"/>
        </w:rPr>
        <w:t xml:space="preserve"> </w:t>
      </w:r>
      <w:r w:rsidRPr="00EB7172">
        <w:rPr>
          <w:rFonts w:eastAsia="Calibri" w:cs="Calibri"/>
          <w:color w:val="auto"/>
          <w:sz w:val="24"/>
          <w:szCs w:val="24"/>
        </w:rPr>
        <w:t>timeline,</w:t>
      </w:r>
      <w:r w:rsidRPr="00EB7172">
        <w:rPr>
          <w:rFonts w:eastAsia="Calibri" w:cs="Calibri"/>
          <w:color w:val="auto"/>
          <w:spacing w:val="-2"/>
          <w:sz w:val="24"/>
          <w:szCs w:val="24"/>
        </w:rPr>
        <w:t xml:space="preserve"> </w:t>
      </w:r>
      <w:r w:rsidRPr="00EB7172">
        <w:rPr>
          <w:rFonts w:eastAsia="Calibri" w:cs="Calibri"/>
          <w:color w:val="auto"/>
          <w:sz w:val="24"/>
          <w:szCs w:val="24"/>
        </w:rPr>
        <w:t>goals,</w:t>
      </w:r>
      <w:r w:rsidRPr="00EB7172">
        <w:rPr>
          <w:rFonts w:eastAsia="Calibri" w:cs="Calibri"/>
          <w:color w:val="auto"/>
          <w:spacing w:val="-2"/>
          <w:sz w:val="24"/>
          <w:szCs w:val="24"/>
        </w:rPr>
        <w:t xml:space="preserve"> </w:t>
      </w:r>
      <w:r w:rsidRPr="00EB7172">
        <w:rPr>
          <w:rFonts w:eastAsia="Calibri" w:cs="Calibri"/>
          <w:color w:val="auto"/>
          <w:sz w:val="24"/>
          <w:szCs w:val="24"/>
        </w:rPr>
        <w:t>detailed</w:t>
      </w:r>
      <w:r w:rsidRPr="00EB7172">
        <w:rPr>
          <w:rFonts w:eastAsia="Calibri" w:cs="Calibri"/>
          <w:color w:val="auto"/>
          <w:spacing w:val="-5"/>
          <w:sz w:val="24"/>
          <w:szCs w:val="24"/>
        </w:rPr>
        <w:t xml:space="preserve"> </w:t>
      </w:r>
      <w:r w:rsidR="00766630" w:rsidRPr="00EB7172">
        <w:rPr>
          <w:rFonts w:eastAsia="Calibri" w:cs="Calibri"/>
          <w:color w:val="auto"/>
          <w:sz w:val="24"/>
          <w:szCs w:val="24"/>
        </w:rPr>
        <w:t>steps</w:t>
      </w:r>
      <w:r w:rsidRPr="00EB7172">
        <w:rPr>
          <w:rFonts w:eastAsia="Calibri" w:cs="Calibri"/>
          <w:color w:val="auto"/>
          <w:spacing w:val="-4"/>
          <w:sz w:val="24"/>
          <w:szCs w:val="24"/>
        </w:rPr>
        <w:t xml:space="preserve"> </w:t>
      </w:r>
      <w:r w:rsidRPr="00EB7172">
        <w:rPr>
          <w:rFonts w:eastAsia="Calibri" w:cs="Calibri"/>
          <w:color w:val="auto"/>
          <w:sz w:val="24"/>
          <w:szCs w:val="24"/>
        </w:rPr>
        <w:t>and</w:t>
      </w:r>
      <w:r w:rsidRPr="00EB7172">
        <w:rPr>
          <w:rFonts w:eastAsia="Calibri" w:cs="Calibri"/>
          <w:color w:val="auto"/>
          <w:spacing w:val="-3"/>
          <w:sz w:val="24"/>
          <w:szCs w:val="24"/>
        </w:rPr>
        <w:t xml:space="preserve"> </w:t>
      </w:r>
      <w:r w:rsidRPr="00EB7172">
        <w:rPr>
          <w:rFonts w:eastAsia="Calibri" w:cs="Calibri"/>
          <w:color w:val="auto"/>
          <w:sz w:val="24"/>
          <w:szCs w:val="24"/>
        </w:rPr>
        <w:t>measurable</w:t>
      </w:r>
      <w:r w:rsidRPr="00EB7172">
        <w:rPr>
          <w:rFonts w:eastAsia="Calibri" w:cs="Calibri"/>
          <w:color w:val="auto"/>
          <w:spacing w:val="-2"/>
          <w:sz w:val="24"/>
          <w:szCs w:val="24"/>
        </w:rPr>
        <w:t xml:space="preserve"> </w:t>
      </w:r>
      <w:r w:rsidRPr="00EB7172">
        <w:rPr>
          <w:rFonts w:eastAsia="Calibri" w:cs="Calibri"/>
          <w:color w:val="auto"/>
          <w:sz w:val="24"/>
          <w:szCs w:val="24"/>
        </w:rPr>
        <w:t>outcomes</w:t>
      </w:r>
      <w:r w:rsidRPr="00EB7172">
        <w:rPr>
          <w:rFonts w:eastAsia="Calibri" w:cs="Calibri"/>
          <w:color w:val="auto"/>
          <w:spacing w:val="-2"/>
          <w:sz w:val="24"/>
          <w:szCs w:val="24"/>
        </w:rPr>
        <w:t xml:space="preserve"> </w:t>
      </w:r>
      <w:r w:rsidRPr="00EB7172">
        <w:rPr>
          <w:rFonts w:eastAsia="Calibri" w:cs="Calibri"/>
          <w:color w:val="auto"/>
          <w:sz w:val="24"/>
          <w:szCs w:val="24"/>
        </w:rPr>
        <w:t>(e.g.</w:t>
      </w:r>
      <w:r w:rsidRPr="00EB7172">
        <w:rPr>
          <w:rFonts w:eastAsia="Calibri" w:cs="Calibri"/>
          <w:color w:val="auto"/>
          <w:spacing w:val="-5"/>
          <w:sz w:val="24"/>
          <w:szCs w:val="24"/>
        </w:rPr>
        <w:t xml:space="preserve"> </w:t>
      </w:r>
      <w:r w:rsidRPr="00EB7172">
        <w:rPr>
          <w:rFonts w:eastAsia="Calibri" w:cs="Calibri"/>
          <w:color w:val="auto"/>
          <w:sz w:val="24"/>
          <w:szCs w:val="24"/>
        </w:rPr>
        <w:t>what</w:t>
      </w:r>
      <w:r w:rsidRPr="00EB7172">
        <w:rPr>
          <w:rFonts w:eastAsia="Calibri" w:cs="Calibri"/>
          <w:color w:val="auto"/>
          <w:spacing w:val="-2"/>
          <w:sz w:val="24"/>
          <w:szCs w:val="24"/>
        </w:rPr>
        <w:t xml:space="preserve"> </w:t>
      </w:r>
      <w:r w:rsidRPr="00EB7172">
        <w:rPr>
          <w:rFonts w:eastAsia="Calibri" w:cs="Calibri"/>
          <w:color w:val="auto"/>
          <w:sz w:val="24"/>
          <w:szCs w:val="24"/>
        </w:rPr>
        <w:t>is</w:t>
      </w:r>
      <w:r w:rsidRPr="00EB7172">
        <w:rPr>
          <w:rFonts w:eastAsia="Calibri" w:cs="Calibri"/>
          <w:color w:val="auto"/>
          <w:spacing w:val="-2"/>
          <w:sz w:val="24"/>
          <w:szCs w:val="24"/>
        </w:rPr>
        <w:t xml:space="preserve"> </w:t>
      </w:r>
      <w:r w:rsidRPr="00EB7172">
        <w:rPr>
          <w:rFonts w:eastAsia="Calibri" w:cs="Calibri"/>
          <w:color w:val="auto"/>
          <w:sz w:val="24"/>
          <w:szCs w:val="24"/>
        </w:rPr>
        <w:t>being</w:t>
      </w:r>
      <w:r w:rsidRPr="00EB7172">
        <w:rPr>
          <w:rFonts w:eastAsia="Calibri" w:cs="Calibri"/>
          <w:color w:val="auto"/>
          <w:spacing w:val="-3"/>
          <w:sz w:val="24"/>
          <w:szCs w:val="24"/>
        </w:rPr>
        <w:t xml:space="preserve"> </w:t>
      </w:r>
      <w:r w:rsidRPr="00EB7172">
        <w:rPr>
          <w:rFonts w:eastAsia="Calibri" w:cs="Calibri"/>
          <w:color w:val="auto"/>
          <w:sz w:val="24"/>
          <w:szCs w:val="24"/>
        </w:rPr>
        <w:t>done,</w:t>
      </w:r>
      <w:r w:rsidRPr="00EB7172">
        <w:rPr>
          <w:rFonts w:eastAsia="Calibri" w:cs="Calibri"/>
          <w:color w:val="auto"/>
          <w:spacing w:val="-4"/>
          <w:sz w:val="24"/>
          <w:szCs w:val="24"/>
        </w:rPr>
        <w:t xml:space="preserve"> </w:t>
      </w:r>
      <w:r w:rsidRPr="00EB7172">
        <w:rPr>
          <w:rFonts w:eastAsia="Calibri" w:cs="Calibri"/>
          <w:color w:val="auto"/>
          <w:sz w:val="24"/>
          <w:szCs w:val="24"/>
        </w:rPr>
        <w:t>by whom, how steps relate to the final product, and when steps will be</w:t>
      </w:r>
      <w:r w:rsidRPr="00EB7172">
        <w:rPr>
          <w:rFonts w:eastAsia="Calibri" w:cs="Calibri"/>
          <w:color w:val="auto"/>
          <w:spacing w:val="-23"/>
          <w:sz w:val="24"/>
          <w:szCs w:val="24"/>
        </w:rPr>
        <w:t xml:space="preserve"> </w:t>
      </w:r>
      <w:r w:rsidRPr="00EB7172">
        <w:rPr>
          <w:rFonts w:eastAsia="Calibri" w:cs="Calibri"/>
          <w:color w:val="auto"/>
          <w:sz w:val="24"/>
          <w:szCs w:val="24"/>
        </w:rPr>
        <w:t>done).</w:t>
      </w:r>
      <w:r w:rsidR="000F1F06" w:rsidRPr="00EB7172">
        <w:rPr>
          <w:rFonts w:eastAsia="Calibri" w:cs="Calibri"/>
          <w:color w:val="auto"/>
          <w:sz w:val="24"/>
          <w:szCs w:val="24"/>
        </w:rPr>
        <w:t xml:space="preserve">  </w:t>
      </w:r>
    </w:p>
    <w:p w14:paraId="74A0F1E7" w14:textId="77777777" w:rsidR="00EB7172" w:rsidRDefault="000F1F06" w:rsidP="00824051">
      <w:pPr>
        <w:pStyle w:val="ListParagraph"/>
        <w:widowControl w:val="0"/>
        <w:numPr>
          <w:ilvl w:val="0"/>
          <w:numId w:val="15"/>
        </w:numPr>
        <w:tabs>
          <w:tab w:val="left" w:pos="270"/>
        </w:tabs>
        <w:autoSpaceDE w:val="0"/>
        <w:autoSpaceDN w:val="0"/>
        <w:spacing w:after="0"/>
        <w:ind w:right="77"/>
        <w:jc w:val="left"/>
        <w:outlineLvl w:val="0"/>
        <w:rPr>
          <w:rFonts w:eastAsia="Calibri" w:cs="Calibri"/>
          <w:color w:val="auto"/>
          <w:sz w:val="24"/>
          <w:szCs w:val="24"/>
        </w:rPr>
      </w:pPr>
      <w:r w:rsidRPr="00EB7172">
        <w:rPr>
          <w:rFonts w:eastAsia="Calibri" w:cs="Calibri"/>
          <w:color w:val="auto"/>
          <w:sz w:val="24"/>
          <w:szCs w:val="24"/>
        </w:rPr>
        <w:t>T</w:t>
      </w:r>
      <w:r w:rsidR="00BE2E17" w:rsidRPr="00EB7172">
        <w:rPr>
          <w:rFonts w:eastAsia="Calibri" w:cs="Calibri"/>
          <w:color w:val="auto"/>
          <w:sz w:val="24"/>
          <w:szCs w:val="24"/>
        </w:rPr>
        <w:t>he leaders are identified and have made a</w:t>
      </w:r>
      <w:r w:rsidR="00BE2E17" w:rsidRPr="00EB7172">
        <w:rPr>
          <w:rFonts w:eastAsia="Calibri" w:cs="Calibri"/>
          <w:color w:val="auto"/>
          <w:spacing w:val="-22"/>
          <w:sz w:val="24"/>
          <w:szCs w:val="24"/>
        </w:rPr>
        <w:t xml:space="preserve"> </w:t>
      </w:r>
      <w:r w:rsidR="00BE2E17" w:rsidRPr="00EB7172">
        <w:rPr>
          <w:rFonts w:eastAsia="Calibri" w:cs="Calibri"/>
          <w:color w:val="auto"/>
          <w:sz w:val="24"/>
          <w:szCs w:val="24"/>
        </w:rPr>
        <w:t>commitment.</w:t>
      </w:r>
    </w:p>
    <w:p w14:paraId="5D6D2F64" w14:textId="4F2539EE" w:rsidR="00EB7172" w:rsidRDefault="00BE2E17" w:rsidP="00824051">
      <w:pPr>
        <w:pStyle w:val="ListParagraph"/>
        <w:widowControl w:val="0"/>
        <w:numPr>
          <w:ilvl w:val="0"/>
          <w:numId w:val="15"/>
        </w:numPr>
        <w:tabs>
          <w:tab w:val="left" w:pos="270"/>
        </w:tabs>
        <w:autoSpaceDE w:val="0"/>
        <w:autoSpaceDN w:val="0"/>
        <w:spacing w:after="0"/>
        <w:ind w:right="77"/>
        <w:jc w:val="left"/>
        <w:outlineLvl w:val="0"/>
        <w:rPr>
          <w:rFonts w:eastAsia="Calibri" w:cs="Calibri"/>
          <w:color w:val="auto"/>
          <w:sz w:val="24"/>
          <w:szCs w:val="24"/>
        </w:rPr>
      </w:pPr>
      <w:r w:rsidRPr="00EB7172">
        <w:rPr>
          <w:rFonts w:eastAsia="Calibri" w:cs="Calibri"/>
          <w:color w:val="auto"/>
          <w:sz w:val="24"/>
          <w:szCs w:val="24"/>
        </w:rPr>
        <w:t>A tentative meeting schedule (</w:t>
      </w:r>
      <w:r w:rsidR="00C474F5" w:rsidRPr="00EB7172">
        <w:rPr>
          <w:rFonts w:eastAsia="Calibri" w:cs="Calibri"/>
          <w:color w:val="auto"/>
          <w:sz w:val="24"/>
          <w:szCs w:val="24"/>
        </w:rPr>
        <w:t>e.g.,</w:t>
      </w:r>
      <w:r w:rsidRPr="00EB7172">
        <w:rPr>
          <w:rFonts w:eastAsia="Calibri" w:cs="Calibri"/>
          <w:color w:val="auto"/>
          <w:sz w:val="24"/>
          <w:szCs w:val="24"/>
        </w:rPr>
        <w:t xml:space="preserve"> dates, times, places) is</w:t>
      </w:r>
      <w:r w:rsidRPr="00EB7172">
        <w:rPr>
          <w:rFonts w:eastAsia="Calibri" w:cs="Calibri"/>
          <w:color w:val="auto"/>
          <w:spacing w:val="-23"/>
          <w:sz w:val="24"/>
          <w:szCs w:val="24"/>
        </w:rPr>
        <w:t xml:space="preserve"> </w:t>
      </w:r>
      <w:r w:rsidRPr="00EB7172">
        <w:rPr>
          <w:rFonts w:eastAsia="Calibri" w:cs="Calibri"/>
          <w:color w:val="auto"/>
          <w:sz w:val="24"/>
          <w:szCs w:val="24"/>
        </w:rPr>
        <w:t>set.</w:t>
      </w:r>
    </w:p>
    <w:p w14:paraId="40BFEE90" w14:textId="77777777" w:rsidR="00EB7172" w:rsidRDefault="00BE2E17" w:rsidP="00824051">
      <w:pPr>
        <w:pStyle w:val="ListParagraph"/>
        <w:widowControl w:val="0"/>
        <w:numPr>
          <w:ilvl w:val="0"/>
          <w:numId w:val="15"/>
        </w:numPr>
        <w:tabs>
          <w:tab w:val="left" w:pos="270"/>
        </w:tabs>
        <w:autoSpaceDE w:val="0"/>
        <w:autoSpaceDN w:val="0"/>
        <w:spacing w:after="0"/>
        <w:ind w:right="77"/>
        <w:jc w:val="left"/>
        <w:outlineLvl w:val="0"/>
        <w:rPr>
          <w:rFonts w:eastAsia="Calibri" w:cs="Calibri"/>
          <w:color w:val="auto"/>
          <w:sz w:val="24"/>
          <w:szCs w:val="24"/>
        </w:rPr>
      </w:pPr>
      <w:r w:rsidRPr="00EB7172">
        <w:rPr>
          <w:rFonts w:eastAsia="Calibri" w:cs="Calibri"/>
          <w:color w:val="auto"/>
          <w:sz w:val="24"/>
          <w:szCs w:val="24"/>
        </w:rPr>
        <w:t>The project is highly creative and offers an innovative new approach to a complex</w:t>
      </w:r>
      <w:r w:rsidRPr="00EB7172">
        <w:rPr>
          <w:rFonts w:eastAsia="Calibri" w:cs="Calibri"/>
          <w:color w:val="auto"/>
          <w:spacing w:val="-30"/>
          <w:sz w:val="24"/>
          <w:szCs w:val="24"/>
        </w:rPr>
        <w:t xml:space="preserve"> </w:t>
      </w:r>
      <w:r w:rsidRPr="00EB7172">
        <w:rPr>
          <w:rFonts w:eastAsia="Calibri" w:cs="Calibri"/>
          <w:color w:val="auto"/>
          <w:sz w:val="24"/>
          <w:szCs w:val="24"/>
        </w:rPr>
        <w:t>problem.</w:t>
      </w:r>
    </w:p>
    <w:p w14:paraId="1E2FDEFC" w14:textId="77777777" w:rsidR="00EB7172" w:rsidRDefault="00BE2E17" w:rsidP="00824051">
      <w:pPr>
        <w:pStyle w:val="ListParagraph"/>
        <w:widowControl w:val="0"/>
        <w:numPr>
          <w:ilvl w:val="0"/>
          <w:numId w:val="15"/>
        </w:numPr>
        <w:tabs>
          <w:tab w:val="left" w:pos="270"/>
        </w:tabs>
        <w:autoSpaceDE w:val="0"/>
        <w:autoSpaceDN w:val="0"/>
        <w:spacing w:after="0"/>
        <w:ind w:right="77"/>
        <w:jc w:val="left"/>
        <w:outlineLvl w:val="0"/>
        <w:rPr>
          <w:rFonts w:eastAsia="Calibri" w:cs="Calibri"/>
          <w:color w:val="auto"/>
          <w:sz w:val="24"/>
          <w:szCs w:val="24"/>
        </w:rPr>
      </w:pPr>
      <w:r w:rsidRPr="00EB7172">
        <w:rPr>
          <w:rFonts w:eastAsia="Calibri" w:cs="Calibri"/>
          <w:color w:val="auto"/>
          <w:sz w:val="24"/>
          <w:szCs w:val="24"/>
        </w:rPr>
        <w:t>The budget is well thought out and</w:t>
      </w:r>
      <w:r w:rsidRPr="00EB7172">
        <w:rPr>
          <w:rFonts w:eastAsia="Calibri" w:cs="Calibri"/>
          <w:color w:val="auto"/>
          <w:spacing w:val="-17"/>
          <w:sz w:val="24"/>
          <w:szCs w:val="24"/>
        </w:rPr>
        <w:t xml:space="preserve"> </w:t>
      </w:r>
      <w:r w:rsidRPr="00EB7172">
        <w:rPr>
          <w:rFonts w:eastAsia="Calibri" w:cs="Calibri"/>
          <w:color w:val="auto"/>
          <w:sz w:val="24"/>
          <w:szCs w:val="24"/>
        </w:rPr>
        <w:t>realistic.</w:t>
      </w:r>
    </w:p>
    <w:p w14:paraId="2D8A26C4" w14:textId="77777777" w:rsidR="00AD1209" w:rsidRPr="00EB7172" w:rsidRDefault="00BE2E17" w:rsidP="00824051">
      <w:pPr>
        <w:pStyle w:val="ListParagraph"/>
        <w:widowControl w:val="0"/>
        <w:numPr>
          <w:ilvl w:val="0"/>
          <w:numId w:val="15"/>
        </w:numPr>
        <w:tabs>
          <w:tab w:val="left" w:pos="270"/>
        </w:tabs>
        <w:autoSpaceDE w:val="0"/>
        <w:autoSpaceDN w:val="0"/>
        <w:spacing w:after="0"/>
        <w:ind w:right="77"/>
        <w:jc w:val="left"/>
        <w:outlineLvl w:val="0"/>
        <w:rPr>
          <w:rFonts w:eastAsia="Calibri" w:cs="Calibri"/>
          <w:color w:val="auto"/>
          <w:sz w:val="24"/>
          <w:szCs w:val="24"/>
        </w:rPr>
      </w:pPr>
      <w:r w:rsidRPr="00EB7172">
        <w:rPr>
          <w:rFonts w:eastAsia="Calibri" w:cs="Calibri"/>
          <w:color w:val="auto"/>
          <w:sz w:val="24"/>
          <w:szCs w:val="24"/>
        </w:rPr>
        <w:t>The project/activity involves a one-time</w:t>
      </w:r>
      <w:r w:rsidRPr="00EB7172">
        <w:rPr>
          <w:rFonts w:eastAsia="Calibri" w:cs="Calibri"/>
          <w:color w:val="auto"/>
          <w:spacing w:val="-19"/>
          <w:sz w:val="24"/>
          <w:szCs w:val="24"/>
        </w:rPr>
        <w:t xml:space="preserve"> </w:t>
      </w:r>
      <w:r w:rsidRPr="00EB7172">
        <w:rPr>
          <w:rFonts w:eastAsia="Calibri" w:cs="Calibri"/>
          <w:color w:val="auto"/>
          <w:sz w:val="24"/>
          <w:szCs w:val="24"/>
        </w:rPr>
        <w:t>expenditure.</w:t>
      </w:r>
    </w:p>
    <w:p w14:paraId="27FDF00A" w14:textId="77777777" w:rsidR="00AD1209" w:rsidRPr="00F72F59" w:rsidRDefault="00AD1209" w:rsidP="00EB7172">
      <w:pPr>
        <w:widowControl w:val="0"/>
        <w:tabs>
          <w:tab w:val="left" w:pos="281"/>
          <w:tab w:val="left" w:pos="392"/>
        </w:tabs>
        <w:autoSpaceDE w:val="0"/>
        <w:autoSpaceDN w:val="0"/>
        <w:spacing w:before="91" w:after="0" w:line="240" w:lineRule="auto"/>
        <w:ind w:right="110"/>
        <w:outlineLvl w:val="0"/>
        <w:rPr>
          <w:rFonts w:eastAsia="Calibri" w:cs="Calibri"/>
          <w:b/>
          <w:bCs/>
          <w:color w:val="auto"/>
          <w:sz w:val="24"/>
          <w:szCs w:val="24"/>
          <w:u w:val="single"/>
        </w:rPr>
      </w:pPr>
    </w:p>
    <w:p w14:paraId="53EE8A5F" w14:textId="77777777" w:rsidR="00AD1209" w:rsidRPr="00F72F59" w:rsidRDefault="00BE2E17" w:rsidP="00EB7172">
      <w:pPr>
        <w:spacing w:after="0" w:line="240" w:lineRule="auto"/>
        <w:rPr>
          <w:rFonts w:eastAsia="Calibri" w:cs="Calibri"/>
          <w:color w:val="auto"/>
          <w:sz w:val="24"/>
          <w:szCs w:val="24"/>
        </w:rPr>
      </w:pPr>
      <w:r w:rsidRPr="00F72F59">
        <w:rPr>
          <w:rFonts w:eastAsia="Calibri" w:cs="Calibri"/>
          <w:b/>
          <w:bCs/>
          <w:color w:val="auto"/>
          <w:sz w:val="24"/>
          <w:szCs w:val="24"/>
          <w:u w:val="single"/>
        </w:rPr>
        <w:t>Mid-Range Score</w:t>
      </w:r>
    </w:p>
    <w:p w14:paraId="013F3715" w14:textId="77777777" w:rsidR="00EB7172" w:rsidRDefault="00BE2E17" w:rsidP="00EB7172">
      <w:pPr>
        <w:pStyle w:val="ListParagraph"/>
        <w:widowControl w:val="0"/>
        <w:numPr>
          <w:ilvl w:val="0"/>
          <w:numId w:val="15"/>
        </w:numPr>
        <w:autoSpaceDE w:val="0"/>
        <w:autoSpaceDN w:val="0"/>
        <w:spacing w:after="0"/>
        <w:ind w:right="110"/>
        <w:jc w:val="left"/>
        <w:outlineLvl w:val="0"/>
        <w:rPr>
          <w:rFonts w:eastAsia="Calibri" w:cs="Calibri"/>
          <w:color w:val="auto"/>
          <w:sz w:val="24"/>
          <w:szCs w:val="24"/>
        </w:rPr>
      </w:pPr>
      <w:r w:rsidRPr="00F72F59">
        <w:rPr>
          <w:rFonts w:eastAsia="Calibri" w:cs="Calibri"/>
          <w:color w:val="auto"/>
          <w:sz w:val="24"/>
          <w:szCs w:val="24"/>
        </w:rPr>
        <w:t>The project has a well-defined scope, but the products of the process may not be specifically known at this point. Each step of the process is</w:t>
      </w:r>
      <w:r w:rsidRPr="00F72F59">
        <w:rPr>
          <w:rFonts w:eastAsia="Calibri" w:cs="Calibri"/>
          <w:color w:val="auto"/>
          <w:spacing w:val="-9"/>
          <w:sz w:val="24"/>
          <w:szCs w:val="24"/>
        </w:rPr>
        <w:t xml:space="preserve"> </w:t>
      </w:r>
      <w:r w:rsidRPr="00F72F59">
        <w:rPr>
          <w:rFonts w:eastAsia="Calibri" w:cs="Calibri"/>
          <w:color w:val="auto"/>
          <w:sz w:val="24"/>
          <w:szCs w:val="24"/>
        </w:rPr>
        <w:t>described.</w:t>
      </w:r>
    </w:p>
    <w:p w14:paraId="7130C890" w14:textId="3E2CB480" w:rsidR="00EB7172" w:rsidRDefault="00BE2E17" w:rsidP="00EB7172">
      <w:pPr>
        <w:pStyle w:val="ListParagraph"/>
        <w:widowControl w:val="0"/>
        <w:numPr>
          <w:ilvl w:val="0"/>
          <w:numId w:val="15"/>
        </w:numPr>
        <w:autoSpaceDE w:val="0"/>
        <w:autoSpaceDN w:val="0"/>
        <w:spacing w:after="0"/>
        <w:ind w:right="110"/>
        <w:jc w:val="left"/>
        <w:outlineLvl w:val="0"/>
        <w:rPr>
          <w:rFonts w:eastAsia="Calibri" w:cs="Calibri"/>
          <w:color w:val="auto"/>
          <w:sz w:val="24"/>
          <w:szCs w:val="24"/>
        </w:rPr>
      </w:pPr>
      <w:r w:rsidRPr="00EB7172">
        <w:rPr>
          <w:rFonts w:eastAsia="Calibri" w:cs="Calibri"/>
          <w:color w:val="auto"/>
          <w:sz w:val="24"/>
          <w:szCs w:val="24"/>
        </w:rPr>
        <w:t>A general meeting schedule is known (</w:t>
      </w:r>
      <w:r w:rsidR="00C474F5" w:rsidRPr="00EB7172">
        <w:rPr>
          <w:rFonts w:eastAsia="Calibri" w:cs="Calibri"/>
          <w:color w:val="auto"/>
          <w:sz w:val="24"/>
          <w:szCs w:val="24"/>
        </w:rPr>
        <w:t>e.g.,</w:t>
      </w:r>
      <w:r w:rsidRPr="00EB7172">
        <w:rPr>
          <w:rFonts w:eastAsia="Calibri" w:cs="Calibri"/>
          <w:color w:val="auto"/>
          <w:sz w:val="24"/>
          <w:szCs w:val="24"/>
        </w:rPr>
        <w:t xml:space="preserve"> monthly, bimonthly,</w:t>
      </w:r>
      <w:r w:rsidRPr="00EB7172">
        <w:rPr>
          <w:rFonts w:eastAsia="Calibri" w:cs="Calibri"/>
          <w:color w:val="auto"/>
          <w:spacing w:val="-27"/>
          <w:sz w:val="24"/>
          <w:szCs w:val="24"/>
        </w:rPr>
        <w:t xml:space="preserve"> </w:t>
      </w:r>
      <w:r w:rsidRPr="00EB7172">
        <w:rPr>
          <w:rFonts w:eastAsia="Calibri" w:cs="Calibri"/>
          <w:color w:val="auto"/>
          <w:sz w:val="24"/>
          <w:szCs w:val="24"/>
        </w:rPr>
        <w:t>etc.).</w:t>
      </w:r>
    </w:p>
    <w:p w14:paraId="778B3565" w14:textId="77777777" w:rsidR="00EB7172" w:rsidRDefault="00BE2E17" w:rsidP="00EB7172">
      <w:pPr>
        <w:pStyle w:val="ListParagraph"/>
        <w:widowControl w:val="0"/>
        <w:numPr>
          <w:ilvl w:val="0"/>
          <w:numId w:val="15"/>
        </w:numPr>
        <w:autoSpaceDE w:val="0"/>
        <w:autoSpaceDN w:val="0"/>
        <w:spacing w:after="0"/>
        <w:ind w:right="110"/>
        <w:jc w:val="left"/>
        <w:outlineLvl w:val="0"/>
        <w:rPr>
          <w:rFonts w:eastAsia="Calibri" w:cs="Calibri"/>
          <w:color w:val="auto"/>
          <w:sz w:val="24"/>
          <w:szCs w:val="24"/>
        </w:rPr>
      </w:pPr>
      <w:r w:rsidRPr="00EB7172">
        <w:rPr>
          <w:rFonts w:eastAsia="Calibri" w:cs="Calibri"/>
          <w:color w:val="auto"/>
          <w:sz w:val="24"/>
          <w:szCs w:val="24"/>
        </w:rPr>
        <w:t>The proposal demonstrates a willingness to seek creative and workable</w:t>
      </w:r>
      <w:r w:rsidRPr="00EB7172">
        <w:rPr>
          <w:rFonts w:eastAsia="Calibri" w:cs="Calibri"/>
          <w:color w:val="auto"/>
          <w:spacing w:val="-32"/>
          <w:sz w:val="24"/>
          <w:szCs w:val="24"/>
        </w:rPr>
        <w:t xml:space="preserve"> </w:t>
      </w:r>
      <w:r w:rsidRPr="00EB7172">
        <w:rPr>
          <w:rFonts w:eastAsia="Calibri" w:cs="Calibri"/>
          <w:color w:val="auto"/>
          <w:sz w:val="24"/>
          <w:szCs w:val="24"/>
        </w:rPr>
        <w:t>solutions.</w:t>
      </w:r>
    </w:p>
    <w:p w14:paraId="328C5D73" w14:textId="77777777" w:rsidR="00AD1209" w:rsidRPr="00EB7172" w:rsidRDefault="00BE2E17" w:rsidP="00EB7172">
      <w:pPr>
        <w:pStyle w:val="ListParagraph"/>
        <w:widowControl w:val="0"/>
        <w:numPr>
          <w:ilvl w:val="0"/>
          <w:numId w:val="15"/>
        </w:numPr>
        <w:autoSpaceDE w:val="0"/>
        <w:autoSpaceDN w:val="0"/>
        <w:spacing w:after="0"/>
        <w:ind w:right="110"/>
        <w:jc w:val="left"/>
        <w:outlineLvl w:val="0"/>
        <w:rPr>
          <w:rFonts w:eastAsia="Calibri" w:cs="Calibri"/>
          <w:color w:val="auto"/>
          <w:sz w:val="24"/>
          <w:szCs w:val="24"/>
        </w:rPr>
      </w:pPr>
      <w:r w:rsidRPr="00EB7172">
        <w:rPr>
          <w:rFonts w:eastAsia="Calibri" w:cs="Calibri"/>
          <w:color w:val="auto"/>
          <w:sz w:val="24"/>
          <w:szCs w:val="24"/>
        </w:rPr>
        <w:t>Organizations from outside of the neighborhood provide a substantial portion of the</w:t>
      </w:r>
      <w:r w:rsidRPr="00EB7172">
        <w:rPr>
          <w:rFonts w:eastAsia="Calibri" w:cs="Calibri"/>
          <w:color w:val="auto"/>
          <w:spacing w:val="-31"/>
          <w:sz w:val="24"/>
          <w:szCs w:val="24"/>
        </w:rPr>
        <w:t xml:space="preserve"> </w:t>
      </w:r>
      <w:r w:rsidRPr="00EB7172">
        <w:rPr>
          <w:rFonts w:eastAsia="Calibri" w:cs="Calibri"/>
          <w:color w:val="auto"/>
          <w:sz w:val="24"/>
          <w:szCs w:val="24"/>
        </w:rPr>
        <w:t>contributions.</w:t>
      </w:r>
    </w:p>
    <w:p w14:paraId="4DE9E50F" w14:textId="77777777" w:rsidR="00AD1209" w:rsidRPr="00F72F59" w:rsidRDefault="00AD1209" w:rsidP="00EB7172">
      <w:pPr>
        <w:widowControl w:val="0"/>
        <w:tabs>
          <w:tab w:val="left" w:pos="281"/>
          <w:tab w:val="left" w:pos="392"/>
        </w:tabs>
        <w:autoSpaceDE w:val="0"/>
        <w:autoSpaceDN w:val="0"/>
        <w:spacing w:after="0" w:line="240" w:lineRule="auto"/>
        <w:ind w:right="110"/>
        <w:outlineLvl w:val="0"/>
        <w:rPr>
          <w:rFonts w:eastAsia="Calibri" w:cs="Calibri"/>
          <w:b/>
          <w:bCs/>
          <w:color w:val="auto"/>
          <w:sz w:val="24"/>
          <w:szCs w:val="24"/>
          <w:u w:val="single"/>
        </w:rPr>
      </w:pPr>
    </w:p>
    <w:p w14:paraId="210559F3" w14:textId="77777777" w:rsidR="00AD1209" w:rsidRPr="00F72F59" w:rsidRDefault="00BE2E17" w:rsidP="00EB7172">
      <w:pPr>
        <w:widowControl w:val="0"/>
        <w:tabs>
          <w:tab w:val="left" w:pos="281"/>
          <w:tab w:val="left" w:pos="392"/>
        </w:tabs>
        <w:autoSpaceDE w:val="0"/>
        <w:autoSpaceDN w:val="0"/>
        <w:spacing w:after="0" w:line="240" w:lineRule="auto"/>
        <w:ind w:right="110"/>
        <w:outlineLvl w:val="0"/>
        <w:rPr>
          <w:rFonts w:eastAsia="Calibri" w:cs="Calibri"/>
          <w:color w:val="auto"/>
          <w:sz w:val="24"/>
          <w:szCs w:val="24"/>
        </w:rPr>
      </w:pPr>
      <w:r w:rsidRPr="00F72F59">
        <w:rPr>
          <w:rFonts w:eastAsia="Calibri" w:cs="Calibri"/>
          <w:b/>
          <w:bCs/>
          <w:color w:val="auto"/>
          <w:sz w:val="24"/>
          <w:szCs w:val="24"/>
          <w:u w:val="single"/>
        </w:rPr>
        <w:t>Low Score</w:t>
      </w:r>
    </w:p>
    <w:p w14:paraId="65588F86" w14:textId="77777777" w:rsidR="00EB7172" w:rsidRDefault="00BE2E17" w:rsidP="00EB7172">
      <w:pPr>
        <w:pStyle w:val="ListParagraph"/>
        <w:widowControl w:val="0"/>
        <w:numPr>
          <w:ilvl w:val="0"/>
          <w:numId w:val="15"/>
        </w:numPr>
        <w:autoSpaceDE w:val="0"/>
        <w:autoSpaceDN w:val="0"/>
        <w:spacing w:after="0"/>
        <w:ind w:right="110"/>
        <w:jc w:val="left"/>
        <w:outlineLvl w:val="0"/>
        <w:rPr>
          <w:rFonts w:eastAsia="Calibri" w:cs="Calibri"/>
          <w:color w:val="auto"/>
          <w:sz w:val="24"/>
          <w:szCs w:val="24"/>
        </w:rPr>
      </w:pPr>
      <w:r w:rsidRPr="00F72F59">
        <w:rPr>
          <w:rFonts w:eastAsia="Calibri" w:cs="Calibri"/>
          <w:color w:val="auto"/>
          <w:sz w:val="24"/>
          <w:szCs w:val="24"/>
        </w:rPr>
        <w:t>The</w:t>
      </w:r>
      <w:r w:rsidRPr="00F72F59">
        <w:rPr>
          <w:rFonts w:eastAsia="Calibri" w:cs="Calibri"/>
          <w:color w:val="auto"/>
          <w:spacing w:val="-4"/>
          <w:sz w:val="24"/>
          <w:szCs w:val="24"/>
        </w:rPr>
        <w:t xml:space="preserve"> </w:t>
      </w:r>
      <w:r w:rsidRPr="00F72F59">
        <w:rPr>
          <w:rFonts w:eastAsia="Calibri" w:cs="Calibri"/>
          <w:color w:val="auto"/>
          <w:sz w:val="24"/>
          <w:szCs w:val="24"/>
        </w:rPr>
        <w:t>scope</w:t>
      </w:r>
      <w:r w:rsidRPr="00F72F59">
        <w:rPr>
          <w:rFonts w:eastAsia="Calibri" w:cs="Calibri"/>
          <w:color w:val="auto"/>
          <w:spacing w:val="-4"/>
          <w:sz w:val="24"/>
          <w:szCs w:val="24"/>
        </w:rPr>
        <w:t xml:space="preserve"> </w:t>
      </w:r>
      <w:r w:rsidRPr="00F72F59">
        <w:rPr>
          <w:rFonts w:eastAsia="Calibri" w:cs="Calibri"/>
          <w:color w:val="auto"/>
          <w:sz w:val="24"/>
          <w:szCs w:val="24"/>
        </w:rPr>
        <w:t>of</w:t>
      </w:r>
      <w:r w:rsidRPr="00F72F59">
        <w:rPr>
          <w:rFonts w:eastAsia="Calibri" w:cs="Calibri"/>
          <w:color w:val="auto"/>
          <w:spacing w:val="-2"/>
          <w:sz w:val="24"/>
          <w:szCs w:val="24"/>
        </w:rPr>
        <w:t xml:space="preserve"> </w:t>
      </w:r>
      <w:r w:rsidRPr="00F72F59">
        <w:rPr>
          <w:rFonts w:eastAsia="Calibri" w:cs="Calibri"/>
          <w:color w:val="auto"/>
          <w:sz w:val="24"/>
          <w:szCs w:val="24"/>
        </w:rPr>
        <w:t>the</w:t>
      </w:r>
      <w:r w:rsidRPr="00F72F59">
        <w:rPr>
          <w:rFonts w:eastAsia="Calibri" w:cs="Calibri"/>
          <w:color w:val="auto"/>
          <w:spacing w:val="-4"/>
          <w:sz w:val="24"/>
          <w:szCs w:val="24"/>
        </w:rPr>
        <w:t xml:space="preserve"> </w:t>
      </w:r>
      <w:r w:rsidRPr="00F72F59">
        <w:rPr>
          <w:rFonts w:eastAsia="Calibri" w:cs="Calibri"/>
          <w:color w:val="auto"/>
          <w:sz w:val="24"/>
          <w:szCs w:val="24"/>
        </w:rPr>
        <w:t>project</w:t>
      </w:r>
      <w:r w:rsidRPr="00F72F59">
        <w:rPr>
          <w:rFonts w:eastAsia="Calibri" w:cs="Calibri"/>
          <w:color w:val="auto"/>
          <w:spacing w:val="-6"/>
          <w:sz w:val="24"/>
          <w:szCs w:val="24"/>
        </w:rPr>
        <w:t xml:space="preserve"> </w:t>
      </w:r>
      <w:r w:rsidRPr="00F72F59">
        <w:rPr>
          <w:rFonts w:eastAsia="Calibri" w:cs="Calibri"/>
          <w:color w:val="auto"/>
          <w:sz w:val="24"/>
          <w:szCs w:val="24"/>
        </w:rPr>
        <w:t>and</w:t>
      </w:r>
      <w:r w:rsidRPr="00F72F59">
        <w:rPr>
          <w:rFonts w:eastAsia="Calibri" w:cs="Calibri"/>
          <w:color w:val="auto"/>
          <w:spacing w:val="-3"/>
          <w:sz w:val="24"/>
          <w:szCs w:val="24"/>
        </w:rPr>
        <w:t xml:space="preserve"> </w:t>
      </w:r>
      <w:r w:rsidRPr="00F72F59">
        <w:rPr>
          <w:rFonts w:eastAsia="Calibri" w:cs="Calibri"/>
          <w:color w:val="auto"/>
          <w:sz w:val="24"/>
          <w:szCs w:val="24"/>
        </w:rPr>
        <w:t>the</w:t>
      </w:r>
      <w:r w:rsidRPr="00F72F59">
        <w:rPr>
          <w:rFonts w:eastAsia="Calibri" w:cs="Calibri"/>
          <w:color w:val="auto"/>
          <w:spacing w:val="-1"/>
          <w:sz w:val="24"/>
          <w:szCs w:val="24"/>
        </w:rPr>
        <w:t xml:space="preserve"> </w:t>
      </w:r>
      <w:r w:rsidRPr="00F72F59">
        <w:rPr>
          <w:rFonts w:eastAsia="Calibri" w:cs="Calibri"/>
          <w:color w:val="auto"/>
          <w:sz w:val="24"/>
          <w:szCs w:val="24"/>
        </w:rPr>
        <w:t>final</w:t>
      </w:r>
      <w:r w:rsidRPr="00F72F59">
        <w:rPr>
          <w:rFonts w:eastAsia="Calibri" w:cs="Calibri"/>
          <w:color w:val="auto"/>
          <w:spacing w:val="-2"/>
          <w:sz w:val="24"/>
          <w:szCs w:val="24"/>
        </w:rPr>
        <w:t xml:space="preserve"> </w:t>
      </w:r>
      <w:r w:rsidRPr="00F72F59">
        <w:rPr>
          <w:rFonts w:eastAsia="Calibri" w:cs="Calibri"/>
          <w:color w:val="auto"/>
          <w:sz w:val="24"/>
          <w:szCs w:val="24"/>
        </w:rPr>
        <w:t>products</w:t>
      </w:r>
      <w:r w:rsidRPr="00F72F59">
        <w:rPr>
          <w:rFonts w:eastAsia="Calibri" w:cs="Calibri"/>
          <w:color w:val="auto"/>
          <w:spacing w:val="-2"/>
          <w:sz w:val="24"/>
          <w:szCs w:val="24"/>
        </w:rPr>
        <w:t xml:space="preserve"> </w:t>
      </w:r>
      <w:r w:rsidRPr="00F72F59">
        <w:rPr>
          <w:rFonts w:eastAsia="Calibri" w:cs="Calibri"/>
          <w:color w:val="auto"/>
          <w:sz w:val="24"/>
          <w:szCs w:val="24"/>
        </w:rPr>
        <w:t>are</w:t>
      </w:r>
      <w:r w:rsidRPr="00F72F59">
        <w:rPr>
          <w:rFonts w:eastAsia="Calibri" w:cs="Calibri"/>
          <w:color w:val="auto"/>
          <w:spacing w:val="-4"/>
          <w:sz w:val="24"/>
          <w:szCs w:val="24"/>
        </w:rPr>
        <w:t xml:space="preserve"> </w:t>
      </w:r>
      <w:r w:rsidRPr="00F72F59">
        <w:rPr>
          <w:rFonts w:eastAsia="Calibri" w:cs="Calibri"/>
          <w:color w:val="auto"/>
          <w:sz w:val="24"/>
          <w:szCs w:val="24"/>
        </w:rPr>
        <w:t>not</w:t>
      </w:r>
      <w:r w:rsidRPr="00F72F59">
        <w:rPr>
          <w:rFonts w:eastAsia="Calibri" w:cs="Calibri"/>
          <w:color w:val="auto"/>
          <w:spacing w:val="-1"/>
          <w:sz w:val="24"/>
          <w:szCs w:val="24"/>
        </w:rPr>
        <w:t xml:space="preserve"> </w:t>
      </w:r>
      <w:r w:rsidRPr="00F72F59">
        <w:rPr>
          <w:rFonts w:eastAsia="Calibri" w:cs="Calibri"/>
          <w:color w:val="auto"/>
          <w:sz w:val="24"/>
          <w:szCs w:val="24"/>
        </w:rPr>
        <w:t>clear.</w:t>
      </w:r>
      <w:r w:rsidRPr="00F72F59">
        <w:rPr>
          <w:rFonts w:eastAsia="Calibri" w:cs="Calibri"/>
          <w:color w:val="auto"/>
          <w:spacing w:val="-2"/>
          <w:sz w:val="24"/>
          <w:szCs w:val="24"/>
        </w:rPr>
        <w:t xml:space="preserve"> </w:t>
      </w:r>
      <w:r w:rsidRPr="00F72F59">
        <w:rPr>
          <w:rFonts w:eastAsia="Calibri" w:cs="Calibri"/>
          <w:color w:val="auto"/>
          <w:sz w:val="24"/>
          <w:szCs w:val="24"/>
        </w:rPr>
        <w:t>There</w:t>
      </w:r>
      <w:r w:rsidRPr="00F72F59">
        <w:rPr>
          <w:rFonts w:eastAsia="Calibri" w:cs="Calibri"/>
          <w:color w:val="auto"/>
          <w:spacing w:val="-1"/>
          <w:sz w:val="24"/>
          <w:szCs w:val="24"/>
        </w:rPr>
        <w:t xml:space="preserve"> </w:t>
      </w:r>
      <w:r w:rsidRPr="00F72F59">
        <w:rPr>
          <w:rFonts w:eastAsia="Calibri" w:cs="Calibri"/>
          <w:color w:val="auto"/>
          <w:sz w:val="24"/>
          <w:szCs w:val="24"/>
        </w:rPr>
        <w:t>is</w:t>
      </w:r>
      <w:r w:rsidRPr="00F72F59">
        <w:rPr>
          <w:rFonts w:eastAsia="Calibri" w:cs="Calibri"/>
          <w:color w:val="auto"/>
          <w:spacing w:val="-4"/>
          <w:sz w:val="24"/>
          <w:szCs w:val="24"/>
        </w:rPr>
        <w:t xml:space="preserve"> </w:t>
      </w:r>
      <w:r w:rsidRPr="00F72F59">
        <w:rPr>
          <w:rFonts w:eastAsia="Calibri" w:cs="Calibri"/>
          <w:color w:val="auto"/>
          <w:sz w:val="24"/>
          <w:szCs w:val="24"/>
        </w:rPr>
        <w:t>no</w:t>
      </w:r>
      <w:r w:rsidRPr="00F72F59">
        <w:rPr>
          <w:rFonts w:eastAsia="Calibri" w:cs="Calibri"/>
          <w:color w:val="auto"/>
          <w:spacing w:val="-3"/>
          <w:sz w:val="24"/>
          <w:szCs w:val="24"/>
        </w:rPr>
        <w:t xml:space="preserve"> </w:t>
      </w:r>
      <w:r w:rsidRPr="00F72F59">
        <w:rPr>
          <w:rFonts w:eastAsia="Calibri" w:cs="Calibri"/>
          <w:color w:val="auto"/>
          <w:sz w:val="24"/>
          <w:szCs w:val="24"/>
        </w:rPr>
        <w:t>clearly</w:t>
      </w:r>
      <w:r w:rsidRPr="00F72F59">
        <w:rPr>
          <w:rFonts w:eastAsia="Calibri" w:cs="Calibri"/>
          <w:color w:val="auto"/>
          <w:spacing w:val="-1"/>
          <w:sz w:val="24"/>
          <w:szCs w:val="24"/>
        </w:rPr>
        <w:t xml:space="preserve"> </w:t>
      </w:r>
      <w:r w:rsidRPr="00F72F59">
        <w:rPr>
          <w:rFonts w:eastAsia="Calibri" w:cs="Calibri"/>
          <w:color w:val="auto"/>
          <w:sz w:val="24"/>
          <w:szCs w:val="24"/>
        </w:rPr>
        <w:t>defined</w:t>
      </w:r>
      <w:r w:rsidRPr="00F72F59">
        <w:rPr>
          <w:rFonts w:eastAsia="Calibri" w:cs="Calibri"/>
          <w:color w:val="auto"/>
          <w:spacing w:val="-3"/>
          <w:sz w:val="24"/>
          <w:szCs w:val="24"/>
        </w:rPr>
        <w:t xml:space="preserve"> </w:t>
      </w:r>
      <w:r w:rsidRPr="00F72F59">
        <w:rPr>
          <w:rFonts w:eastAsia="Calibri" w:cs="Calibri"/>
          <w:color w:val="auto"/>
          <w:sz w:val="24"/>
          <w:szCs w:val="24"/>
        </w:rPr>
        <w:t>process.</w:t>
      </w:r>
    </w:p>
    <w:p w14:paraId="1186F621" w14:textId="77777777" w:rsidR="00EB7172" w:rsidRDefault="00BE2E17" w:rsidP="00824051">
      <w:pPr>
        <w:pStyle w:val="ListParagraph"/>
        <w:widowControl w:val="0"/>
        <w:numPr>
          <w:ilvl w:val="0"/>
          <w:numId w:val="15"/>
        </w:numPr>
        <w:autoSpaceDE w:val="0"/>
        <w:autoSpaceDN w:val="0"/>
        <w:spacing w:after="0"/>
        <w:ind w:right="110"/>
        <w:jc w:val="left"/>
        <w:outlineLvl w:val="0"/>
        <w:rPr>
          <w:rFonts w:eastAsia="Calibri" w:cs="Calibri"/>
          <w:color w:val="auto"/>
          <w:sz w:val="24"/>
          <w:szCs w:val="24"/>
        </w:rPr>
      </w:pPr>
      <w:r w:rsidRPr="00EB7172">
        <w:rPr>
          <w:rFonts w:eastAsia="Calibri" w:cs="Calibri"/>
          <w:color w:val="auto"/>
          <w:sz w:val="24"/>
          <w:szCs w:val="24"/>
        </w:rPr>
        <w:t>There is no proposed schedule for</w:t>
      </w:r>
      <w:r w:rsidRPr="00EB7172">
        <w:rPr>
          <w:rFonts w:eastAsia="Calibri" w:cs="Calibri"/>
          <w:color w:val="auto"/>
          <w:spacing w:val="-14"/>
          <w:sz w:val="24"/>
          <w:szCs w:val="24"/>
        </w:rPr>
        <w:t xml:space="preserve"> </w:t>
      </w:r>
      <w:r w:rsidRPr="00EB7172">
        <w:rPr>
          <w:rFonts w:eastAsia="Calibri" w:cs="Calibri"/>
          <w:color w:val="auto"/>
          <w:sz w:val="24"/>
          <w:szCs w:val="24"/>
        </w:rPr>
        <w:t>completion.</w:t>
      </w:r>
    </w:p>
    <w:p w14:paraId="019CF96E" w14:textId="77777777" w:rsidR="00AD1209" w:rsidRPr="00EB7172" w:rsidRDefault="00BE2E17" w:rsidP="00824051">
      <w:pPr>
        <w:pStyle w:val="ListParagraph"/>
        <w:widowControl w:val="0"/>
        <w:numPr>
          <w:ilvl w:val="0"/>
          <w:numId w:val="15"/>
        </w:numPr>
        <w:autoSpaceDE w:val="0"/>
        <w:autoSpaceDN w:val="0"/>
        <w:spacing w:after="0"/>
        <w:ind w:right="110"/>
        <w:jc w:val="left"/>
        <w:outlineLvl w:val="0"/>
        <w:rPr>
          <w:rFonts w:eastAsia="Calibri" w:cs="Calibri"/>
          <w:color w:val="auto"/>
          <w:sz w:val="24"/>
          <w:szCs w:val="24"/>
        </w:rPr>
      </w:pPr>
      <w:r w:rsidRPr="00EB7172">
        <w:rPr>
          <w:rFonts w:eastAsia="Calibri" w:cs="Calibri"/>
          <w:color w:val="auto"/>
          <w:sz w:val="24"/>
          <w:szCs w:val="24"/>
        </w:rPr>
        <w:t>The project does not show a willingness to seek creative</w:t>
      </w:r>
      <w:r w:rsidRPr="00EB7172">
        <w:rPr>
          <w:rFonts w:eastAsia="Calibri" w:cs="Calibri"/>
          <w:color w:val="auto"/>
          <w:spacing w:val="-20"/>
          <w:sz w:val="24"/>
          <w:szCs w:val="24"/>
        </w:rPr>
        <w:t xml:space="preserve"> </w:t>
      </w:r>
      <w:r w:rsidRPr="00EB7172">
        <w:rPr>
          <w:rFonts w:eastAsia="Calibri" w:cs="Calibri"/>
          <w:color w:val="auto"/>
          <w:sz w:val="24"/>
          <w:szCs w:val="24"/>
        </w:rPr>
        <w:t>solutions.</w:t>
      </w:r>
      <w:bookmarkStart w:id="2" w:name="4._Partnership_&amp;_Collaboration_0-15_PTS"/>
      <w:bookmarkEnd w:id="2"/>
    </w:p>
    <w:p w14:paraId="7E198F3A" w14:textId="77777777" w:rsidR="00EB7172" w:rsidRDefault="00EB7172" w:rsidP="00EB7172">
      <w:pPr>
        <w:spacing w:after="0" w:line="240" w:lineRule="auto"/>
        <w:rPr>
          <w:rFonts w:eastAsia="Cambria" w:cs="Cambria"/>
          <w:b/>
          <w:bCs/>
          <w:color w:val="auto"/>
          <w:sz w:val="28"/>
          <w:szCs w:val="28"/>
        </w:rPr>
      </w:pPr>
    </w:p>
    <w:p w14:paraId="3598B2F6" w14:textId="77777777" w:rsidR="00AD1209" w:rsidRPr="00F72F59" w:rsidRDefault="00AD1209" w:rsidP="00EB7172">
      <w:pPr>
        <w:spacing w:line="240" w:lineRule="auto"/>
        <w:rPr>
          <w:rFonts w:eastAsia="Calibri" w:cs="Calibri"/>
          <w:color w:val="auto"/>
          <w:sz w:val="28"/>
          <w:szCs w:val="28"/>
        </w:rPr>
      </w:pPr>
      <w:r w:rsidRPr="00F72F59">
        <w:rPr>
          <w:rFonts w:eastAsia="Cambria" w:cs="Cambria"/>
          <w:b/>
          <w:bCs/>
          <w:color w:val="auto"/>
          <w:sz w:val="28"/>
          <w:szCs w:val="28"/>
        </w:rPr>
        <w:t xml:space="preserve">Partnership and </w:t>
      </w:r>
      <w:r w:rsidR="00BE2E17" w:rsidRPr="00F72F59">
        <w:rPr>
          <w:rFonts w:eastAsia="Cambria" w:cs="Cambria"/>
          <w:b/>
          <w:bCs/>
          <w:color w:val="auto"/>
          <w:sz w:val="28"/>
          <w:szCs w:val="28"/>
        </w:rPr>
        <w:t>Collaboration 0-15</w:t>
      </w:r>
      <w:r w:rsidR="00BE2E17" w:rsidRPr="00F72F59">
        <w:rPr>
          <w:rFonts w:eastAsia="Cambria" w:cs="Cambria"/>
          <w:b/>
          <w:bCs/>
          <w:color w:val="auto"/>
          <w:spacing w:val="-15"/>
          <w:sz w:val="28"/>
          <w:szCs w:val="28"/>
        </w:rPr>
        <w:t xml:space="preserve"> </w:t>
      </w:r>
      <w:r w:rsidR="00BE2E17" w:rsidRPr="00F72F59">
        <w:rPr>
          <w:rFonts w:eastAsia="Cambria" w:cs="Cambria"/>
          <w:b/>
          <w:bCs/>
          <w:color w:val="auto"/>
          <w:sz w:val="28"/>
          <w:szCs w:val="28"/>
        </w:rPr>
        <w:t>PTS</w:t>
      </w:r>
    </w:p>
    <w:p w14:paraId="3E16555E" w14:textId="77777777" w:rsidR="00AD1209" w:rsidRPr="00F72F59" w:rsidRDefault="00BE2E17" w:rsidP="00EB7172">
      <w:pPr>
        <w:widowControl w:val="0"/>
        <w:autoSpaceDE w:val="0"/>
        <w:autoSpaceDN w:val="0"/>
        <w:spacing w:before="91" w:after="0" w:line="240" w:lineRule="auto"/>
        <w:ind w:right="110"/>
        <w:outlineLvl w:val="0"/>
        <w:rPr>
          <w:rFonts w:eastAsia="Cambria" w:cs="Cambria"/>
          <w:b/>
          <w:bCs/>
          <w:color w:val="auto"/>
          <w:sz w:val="24"/>
          <w:szCs w:val="24"/>
        </w:rPr>
      </w:pPr>
      <w:r w:rsidRPr="00F72F59">
        <w:rPr>
          <w:rFonts w:eastAsia="Calibri" w:cs="Calibri"/>
          <w:b/>
          <w:bCs/>
          <w:color w:val="auto"/>
          <w:sz w:val="24"/>
          <w:szCs w:val="24"/>
          <w:u w:val="single"/>
        </w:rPr>
        <w:t>High Score</w:t>
      </w:r>
    </w:p>
    <w:p w14:paraId="79D5D45B" w14:textId="77777777" w:rsidR="00EB7172" w:rsidRPr="00EB7172" w:rsidRDefault="00BE2E17" w:rsidP="00824051">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EB7172">
        <w:rPr>
          <w:rFonts w:eastAsia="Calibri" w:cs="Calibri"/>
          <w:color w:val="auto"/>
          <w:sz w:val="24"/>
          <w:szCs w:val="24"/>
        </w:rPr>
        <w:t>There is a clearly articulated partnership plan that allows multiple agencies to bring their strengths to the collaboration towards</w:t>
      </w:r>
      <w:r w:rsidRPr="00EB7172">
        <w:rPr>
          <w:rFonts w:eastAsia="Calibri" w:cs="Calibri"/>
          <w:color w:val="auto"/>
          <w:spacing w:val="-2"/>
          <w:sz w:val="24"/>
          <w:szCs w:val="24"/>
        </w:rPr>
        <w:t xml:space="preserve"> </w:t>
      </w:r>
      <w:r w:rsidRPr="00EB7172">
        <w:rPr>
          <w:rFonts w:eastAsia="Calibri" w:cs="Calibri"/>
          <w:color w:val="auto"/>
          <w:sz w:val="24"/>
          <w:szCs w:val="24"/>
        </w:rPr>
        <w:t>the</w:t>
      </w:r>
      <w:r w:rsidRPr="00EB7172">
        <w:rPr>
          <w:rFonts w:eastAsia="Calibri" w:cs="Calibri"/>
          <w:color w:val="auto"/>
          <w:spacing w:val="-4"/>
          <w:sz w:val="24"/>
          <w:szCs w:val="24"/>
        </w:rPr>
        <w:t xml:space="preserve"> </w:t>
      </w:r>
      <w:r w:rsidRPr="00EB7172">
        <w:rPr>
          <w:rFonts w:eastAsia="Calibri" w:cs="Calibri"/>
          <w:color w:val="auto"/>
          <w:sz w:val="24"/>
          <w:szCs w:val="24"/>
        </w:rPr>
        <w:t>common</w:t>
      </w:r>
      <w:r w:rsidRPr="00EB7172">
        <w:rPr>
          <w:rFonts w:eastAsia="Calibri" w:cs="Calibri"/>
          <w:color w:val="auto"/>
          <w:spacing w:val="-3"/>
          <w:sz w:val="24"/>
          <w:szCs w:val="24"/>
        </w:rPr>
        <w:t xml:space="preserve"> </w:t>
      </w:r>
      <w:r w:rsidRPr="00EB7172">
        <w:rPr>
          <w:rFonts w:eastAsia="Calibri" w:cs="Calibri"/>
          <w:color w:val="auto"/>
          <w:sz w:val="24"/>
          <w:szCs w:val="24"/>
        </w:rPr>
        <w:t>goal</w:t>
      </w:r>
      <w:r w:rsidRPr="00EB7172">
        <w:rPr>
          <w:rFonts w:eastAsia="Calibri" w:cs="Calibri"/>
          <w:color w:val="auto"/>
          <w:spacing w:val="-7"/>
          <w:sz w:val="24"/>
          <w:szCs w:val="24"/>
        </w:rPr>
        <w:t xml:space="preserve"> </w:t>
      </w:r>
      <w:r w:rsidRPr="00EB7172">
        <w:rPr>
          <w:rFonts w:eastAsia="Calibri" w:cs="Calibri"/>
          <w:color w:val="auto"/>
          <w:sz w:val="24"/>
          <w:szCs w:val="24"/>
        </w:rPr>
        <w:t>of</w:t>
      </w:r>
      <w:r w:rsidRPr="00EB7172">
        <w:rPr>
          <w:rFonts w:eastAsia="Calibri" w:cs="Calibri"/>
          <w:color w:val="auto"/>
          <w:spacing w:val="-2"/>
          <w:sz w:val="24"/>
          <w:szCs w:val="24"/>
        </w:rPr>
        <w:t xml:space="preserve"> </w:t>
      </w:r>
      <w:r w:rsidRPr="00EB7172">
        <w:rPr>
          <w:rFonts w:eastAsia="Calibri" w:cs="Calibri"/>
          <w:color w:val="auto"/>
          <w:sz w:val="24"/>
          <w:szCs w:val="24"/>
        </w:rPr>
        <w:t>eliminating</w:t>
      </w:r>
      <w:r w:rsidRPr="00EB7172">
        <w:rPr>
          <w:rFonts w:eastAsia="Calibri" w:cs="Calibri"/>
          <w:color w:val="auto"/>
          <w:spacing w:val="-3"/>
          <w:sz w:val="24"/>
          <w:szCs w:val="24"/>
        </w:rPr>
        <w:t xml:space="preserve"> </w:t>
      </w:r>
      <w:r w:rsidRPr="00EB7172">
        <w:rPr>
          <w:rFonts w:eastAsia="Calibri" w:cs="Calibri"/>
          <w:color w:val="auto"/>
          <w:sz w:val="24"/>
          <w:szCs w:val="24"/>
        </w:rPr>
        <w:t>systemic</w:t>
      </w:r>
      <w:r w:rsidRPr="00EB7172">
        <w:rPr>
          <w:rFonts w:eastAsia="Calibri" w:cs="Calibri"/>
          <w:color w:val="auto"/>
          <w:spacing w:val="-2"/>
          <w:sz w:val="24"/>
          <w:szCs w:val="24"/>
        </w:rPr>
        <w:t xml:space="preserve"> </w:t>
      </w:r>
      <w:r w:rsidRPr="00EB7172">
        <w:rPr>
          <w:rFonts w:eastAsia="Calibri" w:cs="Calibri"/>
          <w:color w:val="auto"/>
          <w:sz w:val="24"/>
          <w:szCs w:val="24"/>
        </w:rPr>
        <w:t>racial</w:t>
      </w:r>
      <w:r w:rsidRPr="00EB7172">
        <w:rPr>
          <w:rFonts w:eastAsia="Calibri" w:cs="Calibri"/>
          <w:color w:val="auto"/>
          <w:spacing w:val="-2"/>
          <w:sz w:val="24"/>
          <w:szCs w:val="24"/>
        </w:rPr>
        <w:t xml:space="preserve"> </w:t>
      </w:r>
      <w:r w:rsidRPr="00EB7172">
        <w:rPr>
          <w:rFonts w:eastAsia="Calibri" w:cs="Calibri"/>
          <w:color w:val="auto"/>
          <w:sz w:val="24"/>
          <w:szCs w:val="24"/>
        </w:rPr>
        <w:t>inequities</w:t>
      </w:r>
      <w:r w:rsidRPr="00EB7172">
        <w:rPr>
          <w:rFonts w:eastAsia="Calibri" w:cs="Calibri"/>
          <w:color w:val="auto"/>
          <w:spacing w:val="-2"/>
          <w:sz w:val="24"/>
          <w:szCs w:val="24"/>
        </w:rPr>
        <w:t xml:space="preserve"> </w:t>
      </w:r>
      <w:r w:rsidRPr="00EB7172">
        <w:rPr>
          <w:rFonts w:eastAsia="Calibri" w:cs="Calibri"/>
          <w:color w:val="auto"/>
          <w:sz w:val="24"/>
          <w:szCs w:val="24"/>
        </w:rPr>
        <w:t>in</w:t>
      </w:r>
      <w:r w:rsidRPr="00EB7172">
        <w:rPr>
          <w:rFonts w:eastAsia="Calibri" w:cs="Calibri"/>
          <w:color w:val="auto"/>
          <w:spacing w:val="-5"/>
          <w:sz w:val="24"/>
          <w:szCs w:val="24"/>
        </w:rPr>
        <w:t xml:space="preserve"> </w:t>
      </w:r>
      <w:r w:rsidRPr="00EB7172">
        <w:rPr>
          <w:rFonts w:eastAsia="Calibri" w:cs="Calibri"/>
          <w:color w:val="auto"/>
          <w:sz w:val="24"/>
          <w:szCs w:val="24"/>
        </w:rPr>
        <w:t>the</w:t>
      </w:r>
      <w:r w:rsidRPr="00EB7172">
        <w:rPr>
          <w:rFonts w:eastAsia="Calibri" w:cs="Calibri"/>
          <w:color w:val="auto"/>
          <w:spacing w:val="-1"/>
          <w:sz w:val="24"/>
          <w:szCs w:val="24"/>
        </w:rPr>
        <w:t xml:space="preserve"> </w:t>
      </w:r>
      <w:r w:rsidRPr="00EB7172">
        <w:rPr>
          <w:rFonts w:eastAsia="Calibri" w:cs="Calibri"/>
          <w:color w:val="auto"/>
          <w:sz w:val="24"/>
          <w:szCs w:val="24"/>
        </w:rPr>
        <w:t>criminal</w:t>
      </w:r>
      <w:r w:rsidRPr="00EB7172">
        <w:rPr>
          <w:rFonts w:eastAsia="Calibri" w:cs="Calibri"/>
          <w:color w:val="auto"/>
          <w:spacing w:val="-5"/>
          <w:sz w:val="24"/>
          <w:szCs w:val="24"/>
        </w:rPr>
        <w:t xml:space="preserve"> </w:t>
      </w:r>
      <w:r w:rsidRPr="00EB7172">
        <w:rPr>
          <w:rFonts w:eastAsia="Calibri" w:cs="Calibri"/>
          <w:color w:val="auto"/>
          <w:sz w:val="24"/>
          <w:szCs w:val="24"/>
        </w:rPr>
        <w:t>justice</w:t>
      </w:r>
      <w:r w:rsidRPr="00EB7172">
        <w:rPr>
          <w:rFonts w:eastAsia="Calibri" w:cs="Calibri"/>
          <w:color w:val="auto"/>
          <w:spacing w:val="-4"/>
          <w:sz w:val="24"/>
          <w:szCs w:val="24"/>
        </w:rPr>
        <w:t xml:space="preserve"> </w:t>
      </w:r>
      <w:r w:rsidRPr="00EB7172">
        <w:rPr>
          <w:rFonts w:eastAsia="Calibri" w:cs="Calibri"/>
          <w:color w:val="auto"/>
          <w:sz w:val="24"/>
          <w:szCs w:val="24"/>
        </w:rPr>
        <w:t>system.</w:t>
      </w:r>
    </w:p>
    <w:p w14:paraId="1B40A5C4" w14:textId="77777777" w:rsidR="00EB7172" w:rsidRPr="00EB7172" w:rsidRDefault="00BE2E17" w:rsidP="00824051">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EB7172">
        <w:rPr>
          <w:rFonts w:eastAsia="Calibri" w:cs="Calibri"/>
          <w:color w:val="auto"/>
          <w:sz w:val="24"/>
          <w:szCs w:val="24"/>
        </w:rPr>
        <w:t>Participants will actively include people of varying ages, ethnicities,</w:t>
      </w:r>
      <w:r w:rsidRPr="00EB7172">
        <w:rPr>
          <w:rFonts w:eastAsia="Calibri" w:cs="Calibri"/>
          <w:color w:val="auto"/>
          <w:spacing w:val="-35"/>
          <w:sz w:val="24"/>
          <w:szCs w:val="24"/>
        </w:rPr>
        <w:t xml:space="preserve"> </w:t>
      </w:r>
      <w:r w:rsidRPr="00EB7172">
        <w:rPr>
          <w:rFonts w:eastAsia="Calibri" w:cs="Calibri"/>
          <w:color w:val="auto"/>
          <w:sz w:val="24"/>
          <w:szCs w:val="24"/>
        </w:rPr>
        <w:t>races, and incomes.</w:t>
      </w:r>
    </w:p>
    <w:p w14:paraId="1A2409AD" w14:textId="77777777" w:rsidR="00EB7172" w:rsidRPr="00EB7172" w:rsidRDefault="00BE2E17" w:rsidP="00824051">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EB7172">
        <w:rPr>
          <w:rFonts w:eastAsia="Calibri" w:cs="Calibri"/>
          <w:color w:val="auto"/>
          <w:sz w:val="24"/>
          <w:szCs w:val="24"/>
        </w:rPr>
        <w:t>The</w:t>
      </w:r>
      <w:r w:rsidRPr="00EB7172">
        <w:rPr>
          <w:rFonts w:eastAsia="Calibri" w:cs="Calibri"/>
          <w:color w:val="auto"/>
          <w:spacing w:val="-1"/>
          <w:sz w:val="24"/>
          <w:szCs w:val="24"/>
        </w:rPr>
        <w:t xml:space="preserve"> </w:t>
      </w:r>
      <w:r w:rsidRPr="00EB7172">
        <w:rPr>
          <w:rFonts w:eastAsia="Calibri" w:cs="Calibri"/>
          <w:color w:val="auto"/>
          <w:sz w:val="24"/>
          <w:szCs w:val="24"/>
        </w:rPr>
        <w:t>project</w:t>
      </w:r>
      <w:r w:rsidRPr="00EB7172">
        <w:rPr>
          <w:rFonts w:eastAsia="Calibri" w:cs="Calibri"/>
          <w:color w:val="auto"/>
          <w:spacing w:val="-4"/>
          <w:sz w:val="24"/>
          <w:szCs w:val="24"/>
        </w:rPr>
        <w:t xml:space="preserve"> </w:t>
      </w:r>
      <w:r w:rsidRPr="00EB7172">
        <w:rPr>
          <w:rFonts w:eastAsia="Calibri" w:cs="Calibri"/>
          <w:color w:val="auto"/>
          <w:sz w:val="24"/>
          <w:szCs w:val="24"/>
        </w:rPr>
        <w:t>will</w:t>
      </w:r>
      <w:r w:rsidRPr="00EB7172">
        <w:rPr>
          <w:rFonts w:eastAsia="Calibri" w:cs="Calibri"/>
          <w:color w:val="auto"/>
          <w:spacing w:val="-2"/>
          <w:sz w:val="24"/>
          <w:szCs w:val="24"/>
        </w:rPr>
        <w:t xml:space="preserve"> </w:t>
      </w:r>
      <w:r w:rsidRPr="00EB7172">
        <w:rPr>
          <w:rFonts w:eastAsia="Calibri" w:cs="Calibri"/>
          <w:color w:val="auto"/>
          <w:sz w:val="24"/>
          <w:szCs w:val="24"/>
        </w:rPr>
        <w:t>strengthen</w:t>
      </w:r>
      <w:r w:rsidRPr="00EB7172">
        <w:rPr>
          <w:rFonts w:eastAsia="Calibri" w:cs="Calibri"/>
          <w:color w:val="auto"/>
          <w:spacing w:val="-3"/>
          <w:sz w:val="24"/>
          <w:szCs w:val="24"/>
        </w:rPr>
        <w:t xml:space="preserve"> </w:t>
      </w:r>
      <w:r w:rsidRPr="00EB7172">
        <w:rPr>
          <w:rFonts w:eastAsia="Calibri" w:cs="Calibri"/>
          <w:color w:val="auto"/>
          <w:sz w:val="24"/>
          <w:szCs w:val="24"/>
        </w:rPr>
        <w:t>and/or</w:t>
      </w:r>
      <w:r w:rsidRPr="00EB7172">
        <w:rPr>
          <w:rFonts w:eastAsia="Calibri" w:cs="Calibri"/>
          <w:color w:val="auto"/>
          <w:spacing w:val="-2"/>
          <w:sz w:val="24"/>
          <w:szCs w:val="24"/>
        </w:rPr>
        <w:t xml:space="preserve"> </w:t>
      </w:r>
      <w:r w:rsidRPr="00EB7172">
        <w:rPr>
          <w:rFonts w:eastAsia="Calibri" w:cs="Calibri"/>
          <w:color w:val="auto"/>
          <w:sz w:val="24"/>
          <w:szCs w:val="24"/>
        </w:rPr>
        <w:t>build</w:t>
      </w:r>
      <w:r w:rsidRPr="00EB7172">
        <w:rPr>
          <w:rFonts w:eastAsia="Calibri" w:cs="Calibri"/>
          <w:color w:val="auto"/>
          <w:spacing w:val="-3"/>
          <w:sz w:val="24"/>
          <w:szCs w:val="24"/>
        </w:rPr>
        <w:t xml:space="preserve"> </w:t>
      </w:r>
      <w:r w:rsidRPr="00EB7172">
        <w:rPr>
          <w:rFonts w:eastAsia="Calibri" w:cs="Calibri"/>
          <w:color w:val="auto"/>
          <w:sz w:val="24"/>
          <w:szCs w:val="24"/>
        </w:rPr>
        <w:t>new</w:t>
      </w:r>
      <w:r w:rsidRPr="00EB7172">
        <w:rPr>
          <w:rFonts w:eastAsia="Calibri" w:cs="Calibri"/>
          <w:color w:val="auto"/>
          <w:spacing w:val="-1"/>
          <w:sz w:val="24"/>
          <w:szCs w:val="24"/>
        </w:rPr>
        <w:t xml:space="preserve"> </w:t>
      </w:r>
      <w:r w:rsidRPr="00EB7172">
        <w:rPr>
          <w:rFonts w:eastAsia="Calibri" w:cs="Calibri"/>
          <w:color w:val="auto"/>
          <w:sz w:val="24"/>
          <w:szCs w:val="24"/>
        </w:rPr>
        <w:t>partnerships</w:t>
      </w:r>
      <w:r w:rsidRPr="00EB7172">
        <w:rPr>
          <w:rFonts w:eastAsia="Calibri" w:cs="Calibri"/>
          <w:color w:val="auto"/>
          <w:spacing w:val="-2"/>
          <w:sz w:val="24"/>
          <w:szCs w:val="24"/>
        </w:rPr>
        <w:t xml:space="preserve"> </w:t>
      </w:r>
      <w:r w:rsidRPr="00EB7172">
        <w:rPr>
          <w:rFonts w:eastAsia="Calibri" w:cs="Calibri"/>
          <w:color w:val="auto"/>
          <w:sz w:val="24"/>
          <w:szCs w:val="24"/>
        </w:rPr>
        <w:t>with</w:t>
      </w:r>
      <w:r w:rsidRPr="00EB7172">
        <w:rPr>
          <w:rFonts w:eastAsia="Calibri" w:cs="Calibri"/>
          <w:color w:val="auto"/>
          <w:spacing w:val="-3"/>
          <w:sz w:val="24"/>
          <w:szCs w:val="24"/>
        </w:rPr>
        <w:t xml:space="preserve"> </w:t>
      </w:r>
      <w:r w:rsidRPr="00EB7172">
        <w:rPr>
          <w:rFonts w:eastAsia="Calibri" w:cs="Calibri"/>
          <w:color w:val="auto"/>
          <w:sz w:val="24"/>
          <w:szCs w:val="24"/>
        </w:rPr>
        <w:t>public/private</w:t>
      </w:r>
      <w:r w:rsidRPr="00EB7172">
        <w:rPr>
          <w:rFonts w:eastAsia="Calibri" w:cs="Calibri"/>
          <w:color w:val="auto"/>
          <w:spacing w:val="-4"/>
          <w:sz w:val="24"/>
          <w:szCs w:val="24"/>
        </w:rPr>
        <w:t xml:space="preserve"> </w:t>
      </w:r>
      <w:r w:rsidRPr="00EB7172">
        <w:rPr>
          <w:rFonts w:eastAsia="Calibri" w:cs="Calibri"/>
          <w:color w:val="auto"/>
          <w:sz w:val="24"/>
          <w:szCs w:val="24"/>
        </w:rPr>
        <w:t>entities</w:t>
      </w:r>
      <w:r w:rsidRPr="00EB7172">
        <w:rPr>
          <w:rFonts w:eastAsia="Calibri" w:cs="Calibri"/>
          <w:color w:val="auto"/>
          <w:spacing w:val="-4"/>
          <w:sz w:val="24"/>
          <w:szCs w:val="24"/>
        </w:rPr>
        <w:t xml:space="preserve"> </w:t>
      </w:r>
      <w:r w:rsidRPr="00EB7172">
        <w:rPr>
          <w:rFonts w:eastAsia="Calibri" w:cs="Calibri"/>
          <w:color w:val="auto"/>
          <w:sz w:val="24"/>
          <w:szCs w:val="24"/>
        </w:rPr>
        <w:t>or</w:t>
      </w:r>
      <w:r w:rsidRPr="00EB7172">
        <w:rPr>
          <w:rFonts w:eastAsia="Calibri" w:cs="Calibri"/>
          <w:color w:val="auto"/>
          <w:spacing w:val="-4"/>
          <w:sz w:val="24"/>
          <w:szCs w:val="24"/>
        </w:rPr>
        <w:t xml:space="preserve"> </w:t>
      </w:r>
      <w:r w:rsidRPr="00EB7172">
        <w:rPr>
          <w:rFonts w:eastAsia="Calibri" w:cs="Calibri"/>
          <w:color w:val="auto"/>
          <w:sz w:val="24"/>
          <w:szCs w:val="24"/>
        </w:rPr>
        <w:t>other</w:t>
      </w:r>
      <w:r w:rsidRPr="00EB7172">
        <w:rPr>
          <w:rFonts w:eastAsia="Calibri" w:cs="Calibri"/>
          <w:color w:val="auto"/>
          <w:spacing w:val="-4"/>
          <w:sz w:val="24"/>
          <w:szCs w:val="24"/>
        </w:rPr>
        <w:t xml:space="preserve"> </w:t>
      </w:r>
      <w:r w:rsidRPr="00EB7172">
        <w:rPr>
          <w:rFonts w:eastAsia="Calibri" w:cs="Calibri"/>
          <w:color w:val="auto"/>
          <w:sz w:val="24"/>
          <w:szCs w:val="24"/>
        </w:rPr>
        <w:t>community</w:t>
      </w:r>
      <w:r w:rsidRPr="00EB7172">
        <w:rPr>
          <w:rFonts w:eastAsia="Calibri" w:cs="Calibri"/>
          <w:color w:val="auto"/>
          <w:spacing w:val="-3"/>
          <w:sz w:val="24"/>
          <w:szCs w:val="24"/>
        </w:rPr>
        <w:t xml:space="preserve"> </w:t>
      </w:r>
      <w:r w:rsidRPr="00EB7172">
        <w:rPr>
          <w:rFonts w:eastAsia="Calibri" w:cs="Calibri"/>
          <w:color w:val="auto"/>
          <w:sz w:val="24"/>
          <w:szCs w:val="24"/>
        </w:rPr>
        <w:t>groups.</w:t>
      </w:r>
    </w:p>
    <w:p w14:paraId="7393F189" w14:textId="77777777" w:rsidR="00EB7172" w:rsidRPr="00EB7172" w:rsidRDefault="00BE2E17" w:rsidP="00824051">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EB7172">
        <w:rPr>
          <w:rFonts w:eastAsia="Calibri" w:cs="Calibri"/>
          <w:color w:val="auto"/>
          <w:sz w:val="24"/>
          <w:szCs w:val="24"/>
        </w:rPr>
        <w:t>There is a well thought out plan for outreach and involvement of the people most impacted by the project/program in all project</w:t>
      </w:r>
      <w:r w:rsidRPr="00EB7172">
        <w:rPr>
          <w:rFonts w:eastAsia="Calibri" w:cs="Calibri"/>
          <w:color w:val="auto"/>
          <w:spacing w:val="-3"/>
          <w:sz w:val="24"/>
          <w:szCs w:val="24"/>
        </w:rPr>
        <w:t xml:space="preserve"> </w:t>
      </w:r>
      <w:r w:rsidRPr="00EB7172">
        <w:rPr>
          <w:rFonts w:eastAsia="Calibri" w:cs="Calibri"/>
          <w:color w:val="auto"/>
          <w:sz w:val="24"/>
          <w:szCs w:val="24"/>
        </w:rPr>
        <w:t>phases.</w:t>
      </w:r>
    </w:p>
    <w:p w14:paraId="0DA5FDBF" w14:textId="77777777" w:rsidR="00AD1209" w:rsidRPr="00EB7172" w:rsidRDefault="00BE2E17" w:rsidP="00EB7172">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EB7172">
        <w:rPr>
          <w:rFonts w:eastAsia="Calibri" w:cs="Calibri"/>
          <w:color w:val="auto"/>
          <w:sz w:val="24"/>
          <w:szCs w:val="24"/>
        </w:rPr>
        <w:t>There are letters of support, memorandums of understanding between partner organizations, or other evidence of broad community</w:t>
      </w:r>
      <w:r w:rsidRPr="00EB7172">
        <w:rPr>
          <w:rFonts w:eastAsia="Calibri" w:cs="Calibri"/>
          <w:color w:val="auto"/>
          <w:spacing w:val="-3"/>
          <w:sz w:val="24"/>
          <w:szCs w:val="24"/>
        </w:rPr>
        <w:t xml:space="preserve"> </w:t>
      </w:r>
      <w:r w:rsidRPr="00EB7172">
        <w:rPr>
          <w:rFonts w:eastAsia="Calibri" w:cs="Calibri"/>
          <w:color w:val="auto"/>
          <w:sz w:val="24"/>
          <w:szCs w:val="24"/>
        </w:rPr>
        <w:t>support.</w:t>
      </w:r>
    </w:p>
    <w:p w14:paraId="34044E4C" w14:textId="77777777" w:rsidR="00AD1209" w:rsidRPr="00F72F59" w:rsidRDefault="00BE2E17" w:rsidP="00EB7172">
      <w:pPr>
        <w:widowControl w:val="0"/>
        <w:tabs>
          <w:tab w:val="left" w:pos="281"/>
          <w:tab w:val="left" w:pos="392"/>
        </w:tabs>
        <w:autoSpaceDE w:val="0"/>
        <w:autoSpaceDN w:val="0"/>
        <w:spacing w:before="91" w:after="0" w:line="240" w:lineRule="auto"/>
        <w:ind w:right="110"/>
        <w:outlineLvl w:val="0"/>
        <w:rPr>
          <w:rFonts w:eastAsia="Cambria" w:cs="Cambria"/>
          <w:b/>
          <w:bCs/>
          <w:color w:val="auto"/>
          <w:sz w:val="24"/>
          <w:szCs w:val="24"/>
        </w:rPr>
      </w:pPr>
      <w:r w:rsidRPr="00F72F59">
        <w:rPr>
          <w:rFonts w:ascii="Calibri" w:eastAsia="Calibri" w:hAnsi="Calibri" w:cs="Calibri"/>
          <w:b/>
          <w:bCs/>
          <w:color w:val="auto"/>
          <w:sz w:val="24"/>
          <w:szCs w:val="24"/>
          <w:u w:val="single"/>
        </w:rPr>
        <w:t>Mid-Range Score</w:t>
      </w:r>
    </w:p>
    <w:p w14:paraId="243C7F25" w14:textId="77777777" w:rsidR="00EB7172" w:rsidRPr="00EB7172" w:rsidRDefault="00BE2E17" w:rsidP="00EB7172">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F72F59">
        <w:rPr>
          <w:rFonts w:ascii="Calibri" w:eastAsia="Calibri" w:hAnsi="Calibri" w:cs="Calibri"/>
          <w:color w:val="auto"/>
          <w:sz w:val="24"/>
          <w:szCs w:val="24"/>
        </w:rPr>
        <w:t>There is a general plan for collaboration for the duration of the</w:t>
      </w:r>
      <w:r w:rsidRPr="00F72F59">
        <w:rPr>
          <w:rFonts w:ascii="Calibri" w:eastAsia="Calibri" w:hAnsi="Calibri" w:cs="Calibri"/>
          <w:color w:val="auto"/>
          <w:spacing w:val="-26"/>
          <w:sz w:val="24"/>
          <w:szCs w:val="24"/>
        </w:rPr>
        <w:t xml:space="preserve"> </w:t>
      </w:r>
      <w:r w:rsidRPr="00F72F59">
        <w:rPr>
          <w:rFonts w:ascii="Calibri" w:eastAsia="Calibri" w:hAnsi="Calibri" w:cs="Calibri"/>
          <w:color w:val="auto"/>
          <w:sz w:val="24"/>
          <w:szCs w:val="24"/>
        </w:rPr>
        <w:t>project.</w:t>
      </w:r>
    </w:p>
    <w:p w14:paraId="3FE6777F" w14:textId="77777777" w:rsidR="00EB7172" w:rsidRPr="00EB7172" w:rsidRDefault="00BE2E17" w:rsidP="00EB7172">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EB7172">
        <w:rPr>
          <w:rFonts w:ascii="Calibri" w:eastAsia="Calibri" w:hAnsi="Calibri" w:cs="Calibri"/>
          <w:color w:val="auto"/>
          <w:sz w:val="24"/>
          <w:szCs w:val="24"/>
        </w:rPr>
        <w:t>The</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project</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attempts</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to</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address</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systemic</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racial</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inequities</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in</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the</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criminal</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justice</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system,</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but</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there</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is</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no</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clear,</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ongoing commitment to</w:t>
      </w:r>
      <w:r w:rsidRPr="00EB7172">
        <w:rPr>
          <w:rFonts w:ascii="Calibri" w:eastAsia="Calibri" w:hAnsi="Calibri" w:cs="Calibri"/>
          <w:color w:val="auto"/>
          <w:spacing w:val="-10"/>
          <w:sz w:val="24"/>
          <w:szCs w:val="24"/>
        </w:rPr>
        <w:t xml:space="preserve"> </w:t>
      </w:r>
      <w:r w:rsidRPr="00EB7172">
        <w:rPr>
          <w:rFonts w:ascii="Calibri" w:eastAsia="Calibri" w:hAnsi="Calibri" w:cs="Calibri"/>
          <w:color w:val="auto"/>
          <w:sz w:val="24"/>
          <w:szCs w:val="24"/>
        </w:rPr>
        <w:t>implementation.</w:t>
      </w:r>
    </w:p>
    <w:p w14:paraId="078320CD" w14:textId="77777777" w:rsidR="00EB7172" w:rsidRPr="00EB7172" w:rsidRDefault="00BE2E17" w:rsidP="00EB7172">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EB7172">
        <w:rPr>
          <w:rFonts w:ascii="Calibri" w:eastAsia="Calibri" w:hAnsi="Calibri" w:cs="Calibri"/>
          <w:color w:val="auto"/>
          <w:sz w:val="24"/>
          <w:szCs w:val="24"/>
        </w:rPr>
        <w:t>There is evidence of support from some within the</w:t>
      </w:r>
      <w:r w:rsidRPr="00EB7172">
        <w:rPr>
          <w:rFonts w:ascii="Calibri" w:eastAsia="Calibri" w:hAnsi="Calibri" w:cs="Calibri"/>
          <w:color w:val="auto"/>
          <w:spacing w:val="-23"/>
          <w:sz w:val="24"/>
          <w:szCs w:val="24"/>
        </w:rPr>
        <w:t xml:space="preserve"> </w:t>
      </w:r>
      <w:r w:rsidRPr="00EB7172">
        <w:rPr>
          <w:rFonts w:ascii="Calibri" w:eastAsia="Calibri" w:hAnsi="Calibri" w:cs="Calibri"/>
          <w:color w:val="auto"/>
          <w:sz w:val="24"/>
          <w:szCs w:val="24"/>
        </w:rPr>
        <w:t>community.</w:t>
      </w:r>
    </w:p>
    <w:p w14:paraId="4C8E0DE5" w14:textId="77777777" w:rsidR="00AD1209" w:rsidRPr="00EB7172" w:rsidRDefault="00BE2E17" w:rsidP="00EB7172">
      <w:pPr>
        <w:pStyle w:val="ListParagraph"/>
        <w:widowControl w:val="0"/>
        <w:numPr>
          <w:ilvl w:val="0"/>
          <w:numId w:val="15"/>
        </w:numPr>
        <w:autoSpaceDE w:val="0"/>
        <w:autoSpaceDN w:val="0"/>
        <w:spacing w:after="0"/>
        <w:ind w:right="110"/>
        <w:jc w:val="left"/>
        <w:outlineLvl w:val="0"/>
        <w:rPr>
          <w:rFonts w:eastAsia="Cambria" w:cs="Cambria"/>
          <w:b/>
          <w:bCs/>
          <w:color w:val="auto"/>
          <w:sz w:val="24"/>
          <w:szCs w:val="24"/>
        </w:rPr>
      </w:pPr>
      <w:r w:rsidRPr="00EB7172">
        <w:rPr>
          <w:rFonts w:ascii="Calibri" w:eastAsia="Calibri" w:hAnsi="Calibri" w:cs="Calibri"/>
          <w:color w:val="auto"/>
          <w:sz w:val="24"/>
          <w:szCs w:val="24"/>
        </w:rPr>
        <w:t>There</w:t>
      </w:r>
      <w:r w:rsidRPr="00EB7172">
        <w:rPr>
          <w:rFonts w:ascii="Calibri" w:eastAsia="Calibri" w:hAnsi="Calibri" w:cs="Calibri"/>
          <w:color w:val="auto"/>
          <w:spacing w:val="-1"/>
          <w:sz w:val="24"/>
          <w:szCs w:val="24"/>
        </w:rPr>
        <w:t xml:space="preserve"> </w:t>
      </w:r>
      <w:r w:rsidRPr="00EB7172">
        <w:rPr>
          <w:rFonts w:ascii="Calibri" w:eastAsia="Calibri" w:hAnsi="Calibri" w:cs="Calibri"/>
          <w:color w:val="auto"/>
          <w:sz w:val="24"/>
          <w:szCs w:val="24"/>
        </w:rPr>
        <w:t>are</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plans</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for</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an</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inclusionary</w:t>
      </w:r>
      <w:r w:rsidRPr="00EB7172">
        <w:rPr>
          <w:rFonts w:ascii="Calibri" w:eastAsia="Calibri" w:hAnsi="Calibri" w:cs="Calibri"/>
          <w:color w:val="auto"/>
          <w:spacing w:val="-1"/>
          <w:sz w:val="24"/>
          <w:szCs w:val="24"/>
        </w:rPr>
        <w:t xml:space="preserve"> </w:t>
      </w:r>
      <w:r w:rsidRPr="00EB7172">
        <w:rPr>
          <w:rFonts w:ascii="Calibri" w:eastAsia="Calibri" w:hAnsi="Calibri" w:cs="Calibri"/>
          <w:color w:val="auto"/>
          <w:sz w:val="24"/>
          <w:szCs w:val="24"/>
        </w:rPr>
        <w:t>process,</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but</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the</w:t>
      </w:r>
      <w:r w:rsidRPr="00EB7172">
        <w:rPr>
          <w:rFonts w:ascii="Calibri" w:eastAsia="Calibri" w:hAnsi="Calibri" w:cs="Calibri"/>
          <w:color w:val="auto"/>
          <w:spacing w:val="-1"/>
          <w:sz w:val="24"/>
          <w:szCs w:val="24"/>
        </w:rPr>
        <w:t xml:space="preserve"> </w:t>
      </w:r>
      <w:r w:rsidRPr="00EB7172">
        <w:rPr>
          <w:rFonts w:ascii="Calibri" w:eastAsia="Calibri" w:hAnsi="Calibri" w:cs="Calibri"/>
          <w:color w:val="auto"/>
          <w:sz w:val="24"/>
          <w:szCs w:val="24"/>
        </w:rPr>
        <w:t>specifics</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may</w:t>
      </w:r>
      <w:r w:rsidRPr="00EB7172">
        <w:rPr>
          <w:rFonts w:ascii="Calibri" w:eastAsia="Calibri" w:hAnsi="Calibri" w:cs="Calibri"/>
          <w:color w:val="auto"/>
          <w:spacing w:val="-3"/>
          <w:sz w:val="24"/>
          <w:szCs w:val="24"/>
        </w:rPr>
        <w:t xml:space="preserve"> </w:t>
      </w:r>
      <w:r w:rsidRPr="00EB7172">
        <w:rPr>
          <w:rFonts w:ascii="Calibri" w:eastAsia="Calibri" w:hAnsi="Calibri" w:cs="Calibri"/>
          <w:color w:val="auto"/>
          <w:sz w:val="24"/>
          <w:szCs w:val="24"/>
        </w:rPr>
        <w:t>not</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be</w:t>
      </w:r>
      <w:r w:rsidRPr="00EB7172">
        <w:rPr>
          <w:rFonts w:ascii="Calibri" w:eastAsia="Calibri" w:hAnsi="Calibri" w:cs="Calibri"/>
          <w:color w:val="auto"/>
          <w:spacing w:val="-4"/>
          <w:sz w:val="24"/>
          <w:szCs w:val="24"/>
        </w:rPr>
        <w:t xml:space="preserve"> </w:t>
      </w:r>
      <w:r w:rsidRPr="00EB7172">
        <w:rPr>
          <w:rFonts w:ascii="Calibri" w:eastAsia="Calibri" w:hAnsi="Calibri" w:cs="Calibri"/>
          <w:color w:val="auto"/>
          <w:sz w:val="24"/>
          <w:szCs w:val="24"/>
        </w:rPr>
        <w:t>known</w:t>
      </w:r>
      <w:r w:rsidRPr="00EB7172">
        <w:rPr>
          <w:rFonts w:ascii="Calibri" w:eastAsia="Calibri" w:hAnsi="Calibri" w:cs="Calibri"/>
          <w:color w:val="auto"/>
          <w:spacing w:val="-5"/>
          <w:sz w:val="24"/>
          <w:szCs w:val="24"/>
        </w:rPr>
        <w:t xml:space="preserve"> </w:t>
      </w:r>
      <w:r w:rsidRPr="00EB7172">
        <w:rPr>
          <w:rFonts w:ascii="Calibri" w:eastAsia="Calibri" w:hAnsi="Calibri" w:cs="Calibri"/>
          <w:color w:val="auto"/>
          <w:sz w:val="24"/>
          <w:szCs w:val="24"/>
        </w:rPr>
        <w:t>at</w:t>
      </w:r>
      <w:r w:rsidRPr="00EB7172">
        <w:rPr>
          <w:rFonts w:ascii="Calibri" w:eastAsia="Calibri" w:hAnsi="Calibri" w:cs="Calibri"/>
          <w:color w:val="auto"/>
          <w:spacing w:val="-1"/>
          <w:sz w:val="24"/>
          <w:szCs w:val="24"/>
        </w:rPr>
        <w:t xml:space="preserve"> </w:t>
      </w:r>
      <w:r w:rsidRPr="00EB7172">
        <w:rPr>
          <w:rFonts w:ascii="Calibri" w:eastAsia="Calibri" w:hAnsi="Calibri" w:cs="Calibri"/>
          <w:color w:val="auto"/>
          <w:sz w:val="24"/>
          <w:szCs w:val="24"/>
        </w:rPr>
        <w:t>this</w:t>
      </w:r>
      <w:r w:rsidRPr="00EB7172">
        <w:rPr>
          <w:rFonts w:ascii="Calibri" w:eastAsia="Calibri" w:hAnsi="Calibri" w:cs="Calibri"/>
          <w:color w:val="auto"/>
          <w:spacing w:val="-2"/>
          <w:sz w:val="24"/>
          <w:szCs w:val="24"/>
        </w:rPr>
        <w:t xml:space="preserve"> </w:t>
      </w:r>
      <w:r w:rsidRPr="00EB7172">
        <w:rPr>
          <w:rFonts w:ascii="Calibri" w:eastAsia="Calibri" w:hAnsi="Calibri" w:cs="Calibri"/>
          <w:color w:val="auto"/>
          <w:sz w:val="24"/>
          <w:szCs w:val="24"/>
        </w:rPr>
        <w:t>time.</w:t>
      </w:r>
    </w:p>
    <w:p w14:paraId="00B7F797" w14:textId="77777777" w:rsidR="00AD1209" w:rsidRPr="00F72F59" w:rsidRDefault="00BE2E17" w:rsidP="00EB7172">
      <w:pPr>
        <w:widowControl w:val="0"/>
        <w:tabs>
          <w:tab w:val="left" w:pos="281"/>
          <w:tab w:val="left" w:pos="392"/>
        </w:tabs>
        <w:autoSpaceDE w:val="0"/>
        <w:autoSpaceDN w:val="0"/>
        <w:spacing w:before="90" w:after="0" w:line="240" w:lineRule="auto"/>
        <w:ind w:right="110"/>
        <w:outlineLvl w:val="2"/>
        <w:rPr>
          <w:rFonts w:ascii="Calibri" w:eastAsia="Calibri" w:hAnsi="Calibri" w:cs="Calibri"/>
          <w:color w:val="auto"/>
          <w:sz w:val="24"/>
          <w:szCs w:val="24"/>
        </w:rPr>
      </w:pPr>
      <w:r w:rsidRPr="00F72F59">
        <w:rPr>
          <w:rFonts w:ascii="Calibri" w:eastAsia="Calibri" w:hAnsi="Calibri" w:cs="Calibri"/>
          <w:b/>
          <w:bCs/>
          <w:color w:val="auto"/>
          <w:sz w:val="24"/>
          <w:szCs w:val="24"/>
          <w:u w:val="single"/>
        </w:rPr>
        <w:t>Low Score</w:t>
      </w:r>
    </w:p>
    <w:p w14:paraId="2CA216D3" w14:textId="77777777" w:rsidR="00EB7172" w:rsidRDefault="00BE2E17" w:rsidP="00EB7172">
      <w:pPr>
        <w:pStyle w:val="ListParagraph"/>
        <w:widowControl w:val="0"/>
        <w:numPr>
          <w:ilvl w:val="0"/>
          <w:numId w:val="15"/>
        </w:numPr>
        <w:autoSpaceDE w:val="0"/>
        <w:autoSpaceDN w:val="0"/>
        <w:spacing w:after="0"/>
        <w:ind w:right="110"/>
        <w:jc w:val="left"/>
        <w:outlineLvl w:val="2"/>
        <w:rPr>
          <w:rFonts w:ascii="Calibri" w:eastAsia="Calibri" w:hAnsi="Calibri" w:cs="Calibri"/>
          <w:color w:val="auto"/>
          <w:sz w:val="24"/>
          <w:szCs w:val="24"/>
        </w:rPr>
      </w:pPr>
      <w:r w:rsidRPr="00F72F59">
        <w:rPr>
          <w:rFonts w:ascii="Calibri" w:eastAsia="Calibri" w:hAnsi="Calibri" w:cs="Calibri"/>
          <w:color w:val="auto"/>
          <w:sz w:val="24"/>
          <w:szCs w:val="24"/>
        </w:rPr>
        <w:t>There is no clear plan for collaboration or</w:t>
      </w:r>
      <w:r w:rsidRPr="00F72F59">
        <w:rPr>
          <w:rFonts w:ascii="Calibri" w:eastAsia="Calibri" w:hAnsi="Calibri" w:cs="Calibri"/>
          <w:color w:val="auto"/>
          <w:spacing w:val="-23"/>
          <w:sz w:val="24"/>
          <w:szCs w:val="24"/>
        </w:rPr>
        <w:t xml:space="preserve"> </w:t>
      </w:r>
      <w:r w:rsidRPr="00F72F59">
        <w:rPr>
          <w:rFonts w:ascii="Calibri" w:eastAsia="Calibri" w:hAnsi="Calibri" w:cs="Calibri"/>
          <w:color w:val="auto"/>
          <w:sz w:val="24"/>
          <w:szCs w:val="24"/>
        </w:rPr>
        <w:t>partnership.</w:t>
      </w:r>
    </w:p>
    <w:p w14:paraId="6152749E" w14:textId="77777777" w:rsidR="00BE2E17" w:rsidRPr="00EB7172" w:rsidRDefault="00BE2E17" w:rsidP="00EB7172">
      <w:pPr>
        <w:pStyle w:val="ListParagraph"/>
        <w:widowControl w:val="0"/>
        <w:numPr>
          <w:ilvl w:val="0"/>
          <w:numId w:val="15"/>
        </w:numPr>
        <w:autoSpaceDE w:val="0"/>
        <w:autoSpaceDN w:val="0"/>
        <w:spacing w:after="0"/>
        <w:ind w:right="110"/>
        <w:jc w:val="left"/>
        <w:outlineLvl w:val="2"/>
        <w:rPr>
          <w:rFonts w:ascii="Calibri" w:eastAsia="Calibri" w:hAnsi="Calibri" w:cs="Calibri"/>
          <w:color w:val="auto"/>
          <w:sz w:val="24"/>
          <w:szCs w:val="24"/>
        </w:rPr>
      </w:pPr>
      <w:r w:rsidRPr="00EB7172">
        <w:rPr>
          <w:rFonts w:ascii="Calibri" w:eastAsia="Calibri" w:hAnsi="Calibri" w:cs="Calibri"/>
          <w:color w:val="auto"/>
          <w:sz w:val="24"/>
          <w:szCs w:val="24"/>
        </w:rPr>
        <w:t>There is little demonstration of commitment or evidence of community</w:t>
      </w:r>
      <w:r w:rsidRPr="00EB7172">
        <w:rPr>
          <w:rFonts w:ascii="Calibri" w:eastAsia="Calibri" w:hAnsi="Calibri" w:cs="Calibri"/>
          <w:color w:val="auto"/>
          <w:spacing w:val="-32"/>
          <w:sz w:val="24"/>
          <w:szCs w:val="24"/>
        </w:rPr>
        <w:t xml:space="preserve"> </w:t>
      </w:r>
      <w:r w:rsidRPr="00EB7172">
        <w:rPr>
          <w:rFonts w:ascii="Calibri" w:eastAsia="Calibri" w:hAnsi="Calibri" w:cs="Calibri"/>
          <w:color w:val="auto"/>
          <w:sz w:val="24"/>
          <w:szCs w:val="24"/>
        </w:rPr>
        <w:t>support.</w:t>
      </w:r>
    </w:p>
    <w:p w14:paraId="3350C02E" w14:textId="77777777" w:rsidR="00A8238D" w:rsidRPr="00F72F59" w:rsidRDefault="00B7546D" w:rsidP="00EB7172">
      <w:pPr>
        <w:spacing w:after="0" w:line="240" w:lineRule="auto"/>
        <w:ind w:left="2160" w:right="60"/>
        <w:rPr>
          <w:b/>
          <w:i/>
          <w:color w:val="auto"/>
          <w:sz w:val="28"/>
          <w:szCs w:val="28"/>
        </w:rPr>
      </w:pPr>
      <w:r w:rsidRPr="00F72F59">
        <w:rPr>
          <w:b/>
          <w:color w:val="auto"/>
          <w:sz w:val="24"/>
          <w:szCs w:val="24"/>
        </w:rPr>
        <w:br w:type="page"/>
      </w:r>
      <w:r w:rsidR="004B0979" w:rsidRPr="00F72F59">
        <w:rPr>
          <w:noProof/>
          <w:color w:val="auto"/>
          <w:sz w:val="28"/>
          <w:szCs w:val="28"/>
        </w:rPr>
        <w:lastRenderedPageBreak/>
        <w:drawing>
          <wp:anchor distT="0" distB="0" distL="0" distR="0" simplePos="0" relativeHeight="251872256" behindDoc="1" locked="0" layoutInCell="1" allowOverlap="1" wp14:anchorId="4B4A5944" wp14:editId="7E4F5B0B">
            <wp:simplePos x="0" y="0"/>
            <wp:positionH relativeFrom="page">
              <wp:posOffset>392430</wp:posOffset>
            </wp:positionH>
            <wp:positionV relativeFrom="paragraph">
              <wp:posOffset>2540</wp:posOffset>
            </wp:positionV>
            <wp:extent cx="1177290" cy="1177290"/>
            <wp:effectExtent l="0" t="0" r="3810" b="3810"/>
            <wp:wrapThrough wrapText="bothSides">
              <wp:wrapPolygon edited="0">
                <wp:start x="7340" y="0"/>
                <wp:lineTo x="4194" y="1398"/>
                <wp:lineTo x="350" y="4544"/>
                <wp:lineTo x="0" y="8039"/>
                <wp:lineTo x="0" y="13981"/>
                <wp:lineTo x="1049" y="17476"/>
                <wp:lineTo x="6291" y="21320"/>
                <wp:lineTo x="7340" y="21320"/>
                <wp:lineTo x="13981" y="21320"/>
                <wp:lineTo x="15029" y="21320"/>
                <wp:lineTo x="20272" y="17476"/>
                <wp:lineTo x="21320" y="14330"/>
                <wp:lineTo x="21320" y="8039"/>
                <wp:lineTo x="20971" y="4544"/>
                <wp:lineTo x="17126" y="1398"/>
                <wp:lineTo x="13981" y="0"/>
                <wp:lineTo x="7340" y="0"/>
              </wp:wrapPolygon>
            </wp:wrapThrough>
            <wp:docPr id="49" name="image1.png" descr="Dane Coun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8" cstate="print"/>
                    <a:stretch>
                      <a:fillRect/>
                    </a:stretch>
                  </pic:blipFill>
                  <pic:spPr>
                    <a:xfrm>
                      <a:off x="0" y="0"/>
                      <a:ext cx="1177290" cy="1177290"/>
                    </a:xfrm>
                    <a:prstGeom prst="rect">
                      <a:avLst/>
                    </a:prstGeom>
                  </pic:spPr>
                </pic:pic>
              </a:graphicData>
            </a:graphic>
            <wp14:sizeRelH relativeFrom="margin">
              <wp14:pctWidth>0</wp14:pctWidth>
            </wp14:sizeRelH>
            <wp14:sizeRelV relativeFrom="margin">
              <wp14:pctHeight>0</wp14:pctHeight>
            </wp14:sizeRelV>
          </wp:anchor>
        </w:drawing>
      </w:r>
      <w:r w:rsidR="00A8238D" w:rsidRPr="00F72F59">
        <w:rPr>
          <w:b/>
          <w:i/>
          <w:color w:val="auto"/>
          <w:sz w:val="28"/>
          <w:szCs w:val="28"/>
        </w:rPr>
        <w:t xml:space="preserve">Dane County Tamara D. Grigsby Office of Equity and Inclusion </w:t>
      </w:r>
      <w:r w:rsidR="004B0979" w:rsidRPr="00F72F59">
        <w:rPr>
          <w:b/>
          <w:i/>
          <w:color w:val="auto"/>
          <w:sz w:val="28"/>
          <w:szCs w:val="28"/>
        </w:rPr>
        <w:t xml:space="preserve">- </w:t>
      </w:r>
      <w:r w:rsidR="00A8238D" w:rsidRPr="00F72F59">
        <w:rPr>
          <w:b/>
          <w:i/>
          <w:color w:val="auto"/>
          <w:sz w:val="28"/>
          <w:szCs w:val="28"/>
        </w:rPr>
        <w:t xml:space="preserve">Partners in Equity (PIE) </w:t>
      </w:r>
      <w:r w:rsidR="001311A1" w:rsidRPr="00F72F59">
        <w:rPr>
          <w:b/>
          <w:i/>
          <w:color w:val="auto"/>
          <w:sz w:val="28"/>
          <w:szCs w:val="28"/>
        </w:rPr>
        <w:t>Grant Application</w:t>
      </w:r>
    </w:p>
    <w:p w14:paraId="3BE980B9" w14:textId="77777777" w:rsidR="00A8238D" w:rsidRPr="00F72F59" w:rsidRDefault="00A8238D" w:rsidP="008D400B">
      <w:pPr>
        <w:spacing w:after="0" w:line="240" w:lineRule="auto"/>
        <w:ind w:left="2160" w:right="60"/>
        <w:rPr>
          <w:b/>
          <w:i/>
          <w:color w:val="auto"/>
          <w:sz w:val="24"/>
          <w:szCs w:val="24"/>
        </w:rPr>
      </w:pPr>
    </w:p>
    <w:p w14:paraId="07FC1526" w14:textId="77777777" w:rsidR="00A8238D" w:rsidRPr="00F72F59" w:rsidRDefault="00A8238D" w:rsidP="008D400B">
      <w:pPr>
        <w:spacing w:after="0" w:line="240" w:lineRule="auto"/>
        <w:ind w:left="2160" w:right="60"/>
        <w:rPr>
          <w:b/>
          <w:i/>
          <w:color w:val="auto"/>
          <w:sz w:val="24"/>
          <w:szCs w:val="24"/>
        </w:rPr>
      </w:pPr>
      <w:r w:rsidRPr="00F72F59">
        <w:rPr>
          <w:color w:val="auto"/>
          <w:sz w:val="24"/>
          <w:szCs w:val="24"/>
        </w:rPr>
        <w:t>Grants will be awarded to Dane County-based community groups that propose</w:t>
      </w:r>
      <w:r w:rsidRPr="00F72F59">
        <w:rPr>
          <w:color w:val="auto"/>
          <w:spacing w:val="-6"/>
          <w:sz w:val="24"/>
          <w:szCs w:val="24"/>
        </w:rPr>
        <w:t xml:space="preserve"> </w:t>
      </w:r>
      <w:r w:rsidRPr="00F72F59">
        <w:rPr>
          <w:color w:val="auto"/>
          <w:sz w:val="24"/>
          <w:szCs w:val="24"/>
        </w:rPr>
        <w:t>to</w:t>
      </w:r>
      <w:r w:rsidRPr="00F72F59">
        <w:rPr>
          <w:color w:val="auto"/>
          <w:spacing w:val="-6"/>
          <w:sz w:val="24"/>
          <w:szCs w:val="24"/>
        </w:rPr>
        <w:t xml:space="preserve"> </w:t>
      </w:r>
      <w:r w:rsidRPr="00F72F59">
        <w:rPr>
          <w:color w:val="auto"/>
          <w:sz w:val="24"/>
          <w:szCs w:val="24"/>
        </w:rPr>
        <w:t>use</w:t>
      </w:r>
      <w:r w:rsidRPr="00F72F59">
        <w:rPr>
          <w:color w:val="auto"/>
          <w:spacing w:val="-8"/>
          <w:sz w:val="24"/>
          <w:szCs w:val="24"/>
        </w:rPr>
        <w:t xml:space="preserve"> </w:t>
      </w:r>
      <w:r w:rsidRPr="00F72F59">
        <w:rPr>
          <w:color w:val="auto"/>
          <w:sz w:val="24"/>
          <w:szCs w:val="24"/>
        </w:rPr>
        <w:t>funding</w:t>
      </w:r>
      <w:r w:rsidRPr="00F72F59">
        <w:rPr>
          <w:color w:val="auto"/>
          <w:spacing w:val="-6"/>
          <w:sz w:val="24"/>
          <w:szCs w:val="24"/>
        </w:rPr>
        <w:t xml:space="preserve"> </w:t>
      </w:r>
      <w:r w:rsidRPr="00F72F59">
        <w:rPr>
          <w:color w:val="auto"/>
          <w:sz w:val="24"/>
          <w:szCs w:val="24"/>
        </w:rPr>
        <w:t>to</w:t>
      </w:r>
      <w:r w:rsidRPr="00F72F59">
        <w:rPr>
          <w:color w:val="auto"/>
          <w:spacing w:val="-6"/>
          <w:sz w:val="24"/>
          <w:szCs w:val="24"/>
        </w:rPr>
        <w:t xml:space="preserve"> </w:t>
      </w:r>
      <w:r w:rsidRPr="00F72F59">
        <w:rPr>
          <w:color w:val="auto"/>
          <w:sz w:val="24"/>
          <w:szCs w:val="24"/>
        </w:rPr>
        <w:t>address</w:t>
      </w:r>
      <w:r w:rsidRPr="00F72F59">
        <w:rPr>
          <w:color w:val="auto"/>
          <w:spacing w:val="-6"/>
          <w:sz w:val="24"/>
          <w:szCs w:val="24"/>
        </w:rPr>
        <w:t xml:space="preserve"> </w:t>
      </w:r>
      <w:r w:rsidRPr="00F72F59">
        <w:rPr>
          <w:color w:val="auto"/>
          <w:sz w:val="24"/>
          <w:szCs w:val="24"/>
        </w:rPr>
        <w:t>systemic</w:t>
      </w:r>
      <w:r w:rsidRPr="00F72F59">
        <w:rPr>
          <w:color w:val="auto"/>
          <w:spacing w:val="-6"/>
          <w:sz w:val="24"/>
          <w:szCs w:val="24"/>
        </w:rPr>
        <w:t xml:space="preserve"> </w:t>
      </w:r>
      <w:r w:rsidRPr="00F72F59">
        <w:rPr>
          <w:color w:val="auto"/>
          <w:sz w:val="24"/>
          <w:szCs w:val="24"/>
        </w:rPr>
        <w:t>racial</w:t>
      </w:r>
      <w:r w:rsidRPr="00F72F59">
        <w:rPr>
          <w:color w:val="auto"/>
          <w:spacing w:val="-7"/>
          <w:sz w:val="24"/>
          <w:szCs w:val="24"/>
        </w:rPr>
        <w:t xml:space="preserve"> </w:t>
      </w:r>
      <w:r w:rsidRPr="00F72F59">
        <w:rPr>
          <w:color w:val="auto"/>
          <w:sz w:val="24"/>
          <w:szCs w:val="24"/>
        </w:rPr>
        <w:t>inequities</w:t>
      </w:r>
      <w:r w:rsidRPr="00F72F59">
        <w:rPr>
          <w:color w:val="auto"/>
          <w:spacing w:val="-6"/>
          <w:sz w:val="24"/>
          <w:szCs w:val="24"/>
        </w:rPr>
        <w:t xml:space="preserve"> </w:t>
      </w:r>
      <w:r w:rsidRPr="00F72F59">
        <w:rPr>
          <w:color w:val="auto"/>
          <w:sz w:val="24"/>
          <w:szCs w:val="24"/>
        </w:rPr>
        <w:t>in</w:t>
      </w:r>
      <w:r w:rsidRPr="00F72F59">
        <w:rPr>
          <w:color w:val="auto"/>
          <w:spacing w:val="-6"/>
          <w:sz w:val="24"/>
          <w:szCs w:val="24"/>
        </w:rPr>
        <w:t xml:space="preserve"> </w:t>
      </w:r>
      <w:r w:rsidR="00712681" w:rsidRPr="00F72F59">
        <w:rPr>
          <w:color w:val="auto"/>
          <w:sz w:val="24"/>
          <w:szCs w:val="24"/>
        </w:rPr>
        <w:t xml:space="preserve">Criminal </w:t>
      </w:r>
      <w:r w:rsidR="001311A1" w:rsidRPr="00F72F59">
        <w:rPr>
          <w:color w:val="auto"/>
          <w:sz w:val="24"/>
          <w:szCs w:val="24"/>
        </w:rPr>
        <w:t>Justice,</w:t>
      </w:r>
      <w:r w:rsidR="00515765" w:rsidRPr="00F72F59">
        <w:rPr>
          <w:color w:val="auto"/>
          <w:sz w:val="24"/>
          <w:szCs w:val="24"/>
        </w:rPr>
        <w:t xml:space="preserve"> Health, Education or Employment</w:t>
      </w:r>
      <w:r w:rsidRPr="00F72F59">
        <w:rPr>
          <w:color w:val="auto"/>
          <w:sz w:val="24"/>
          <w:szCs w:val="24"/>
        </w:rPr>
        <w:t xml:space="preserve"> with a preference for proposals that address issues identified by the Criminal Justice Workgroup</w:t>
      </w:r>
      <w:r w:rsidRPr="00F72F59">
        <w:rPr>
          <w:color w:val="auto"/>
          <w:spacing w:val="-26"/>
          <w:sz w:val="24"/>
          <w:szCs w:val="24"/>
        </w:rPr>
        <w:t xml:space="preserve"> </w:t>
      </w:r>
      <w:r w:rsidRPr="00F72F59">
        <w:rPr>
          <w:color w:val="auto"/>
          <w:sz w:val="24"/>
          <w:szCs w:val="24"/>
        </w:rPr>
        <w:t>Recommendations.</w:t>
      </w:r>
    </w:p>
    <w:p w14:paraId="6CC40168" w14:textId="77777777" w:rsidR="00682DE9" w:rsidRDefault="00682DE9" w:rsidP="001527E1">
      <w:pPr>
        <w:pStyle w:val="BodyText"/>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
    <w:p w14:paraId="3676F23C" w14:textId="77777777" w:rsidR="00A8238D" w:rsidRPr="00682DE9" w:rsidRDefault="003748E7" w:rsidP="001527E1">
      <w:pPr>
        <w:pStyle w:val="BodyText"/>
        <w:rPr>
          <w:rFonts w:asciiTheme="minorHAnsi" w:hAnsiTheme="minorHAnsi"/>
          <w:sz w:val="24"/>
          <w:szCs w:val="24"/>
        </w:rPr>
      </w:pPr>
      <w:r w:rsidRPr="00F72F59">
        <w:rPr>
          <w:rFonts w:asciiTheme="minorHAnsi" w:hAnsiTheme="minorHAnsi"/>
        </w:rPr>
        <w:t xml:space="preserve">FOR OFFICE USE </w:t>
      </w:r>
      <w:r w:rsidR="001311A1" w:rsidRPr="00F72F59">
        <w:rPr>
          <w:rFonts w:asciiTheme="minorHAnsi" w:hAnsiTheme="minorHAnsi"/>
        </w:rPr>
        <w:t>ONLY -</w:t>
      </w:r>
      <w:r w:rsidRPr="00F72F59">
        <w:rPr>
          <w:rFonts w:asciiTheme="minorHAnsi" w:hAnsiTheme="minorHAnsi"/>
        </w:rPr>
        <w:t xml:space="preserve"> </w:t>
      </w:r>
      <w:r w:rsidR="00DF1F32" w:rsidRPr="00F72F59">
        <w:rPr>
          <w:rFonts w:asciiTheme="minorHAnsi" w:hAnsiTheme="minorHAnsi"/>
        </w:rPr>
        <w:t>DATE RECEIVED</w:t>
      </w:r>
    </w:p>
    <w:p w14:paraId="0C37C097" w14:textId="77777777" w:rsidR="003748E7" w:rsidRPr="00F72F59" w:rsidRDefault="00A92A11" w:rsidP="00A8238D">
      <w:pPr>
        <w:pStyle w:val="BodyText"/>
        <w:rPr>
          <w:rFonts w:asciiTheme="minorHAnsi" w:hAnsiTheme="minorHAnsi"/>
          <w:sz w:val="24"/>
          <w:szCs w:val="24"/>
        </w:rPr>
      </w:pPr>
      <w:r w:rsidRPr="00F72F59">
        <w:rPr>
          <w:rFonts w:asciiTheme="minorHAnsi" w:hAnsiTheme="minorHAnsi"/>
          <w:noProof/>
          <w:sz w:val="24"/>
          <w:szCs w:val="24"/>
        </w:rPr>
        <mc:AlternateContent>
          <mc:Choice Requires="wps">
            <w:drawing>
              <wp:anchor distT="0" distB="0" distL="114300" distR="114300" simplePos="0" relativeHeight="251893760" behindDoc="0" locked="0" layoutInCell="1" allowOverlap="1" wp14:anchorId="4564B0ED" wp14:editId="42E45EB9">
                <wp:simplePos x="0" y="0"/>
                <wp:positionH relativeFrom="margin">
                  <wp:posOffset>21214</wp:posOffset>
                </wp:positionH>
                <wp:positionV relativeFrom="margin">
                  <wp:posOffset>1754064</wp:posOffset>
                </wp:positionV>
                <wp:extent cx="2386940" cy="498764"/>
                <wp:effectExtent l="57150" t="19050" r="71120" b="111125"/>
                <wp:wrapNone/>
                <wp:docPr id="30" name="Rectangle 30"/>
                <wp:cNvGraphicFramePr/>
                <a:graphic xmlns:a="http://schemas.openxmlformats.org/drawingml/2006/main">
                  <a:graphicData uri="http://schemas.microsoft.com/office/word/2010/wordprocessingShape">
                    <wps:wsp>
                      <wps:cNvSpPr/>
                      <wps:spPr>
                        <a:xfrm>
                          <a:off x="0" y="0"/>
                          <a:ext cx="2386940" cy="49876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0187AFA" w14:textId="77777777" w:rsidR="004A749A" w:rsidRPr="003748E7" w:rsidRDefault="004A749A" w:rsidP="003748E7">
                            <w:pPr>
                              <w:spacing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4B0ED" id="Rectangle 30" o:spid="_x0000_s1031" style="position:absolute;margin-left:1.65pt;margin-top:138.1pt;width:187.95pt;height:39.2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" fillcolor="#eed069 [2262]" strokecolor="#c39b16 [2566]">
                <v:fill color2="#f9f0cf [726]" rotate="t" angle="180" colors="0 #ffe076;40632f #fff1cf;1 #fff5dd" focus="100%" type="gradient">
                  <o:fill v:ext="view" type="gradientUnscaled"/>
                </v:fill>
                <v:shadow on="t" color="black" opacity="28270f" origin=",.5" offset="0,3pt"/>
                <v:textbox>
                  <w:txbxContent>
                    <w:p w14:paraId="20187AFA" w14:textId="77777777" w:rsidR="004A749A" w:rsidRPr="003748E7" w:rsidRDefault="004A749A" w:rsidP="003748E7">
                      <w:pPr>
                        <w:spacing w:line="240" w:lineRule="auto"/>
                        <w:rPr>
                          <w:sz w:val="16"/>
                          <w:szCs w:val="16"/>
                        </w:rPr>
                      </w:pPr>
                    </w:p>
                  </w:txbxContent>
                </v:textbox>
                <w10:wrap anchorx="margin" anchory="margin"/>
              </v:rect>
            </w:pict>
          </mc:Fallback>
        </mc:AlternateContent>
      </w:r>
    </w:p>
    <w:p w14:paraId="51E41DB2" w14:textId="1B5C2519" w:rsidR="003748E7" w:rsidRPr="00F72F59" w:rsidRDefault="00555F10" w:rsidP="00A92A11">
      <w:pPr>
        <w:pStyle w:val="BodyText"/>
        <w:ind w:left="5760" w:firstLine="720"/>
        <w:rPr>
          <w:rFonts w:asciiTheme="minorHAnsi" w:hAnsiTheme="minorHAnsi"/>
          <w:sz w:val="24"/>
          <w:szCs w:val="24"/>
        </w:rPr>
      </w:pPr>
      <w:r w:rsidRPr="00682DE9">
        <w:rPr>
          <w:rFonts w:asciiTheme="minorHAnsi" w:hAnsiTheme="minorHAnsi"/>
          <w:color w:val="FF0000"/>
          <w:sz w:val="24"/>
          <w:szCs w:val="24"/>
        </w:rPr>
        <w:t xml:space="preserve">Requested Amount </w:t>
      </w:r>
      <w:r w:rsidR="00D233AB">
        <w:rPr>
          <w:rFonts w:asciiTheme="minorHAnsi" w:hAnsiTheme="minorHAnsi"/>
          <w:color w:val="FF0000"/>
          <w:sz w:val="24"/>
          <w:szCs w:val="24"/>
          <w:u w:val="single"/>
        </w:rPr>
        <w:t>$_</w:t>
      </w:r>
    </w:p>
    <w:p w14:paraId="37542263" w14:textId="77777777" w:rsidR="003748E7" w:rsidRPr="00F72F59" w:rsidRDefault="003748E7" w:rsidP="00A8238D">
      <w:pPr>
        <w:pStyle w:val="BodyText"/>
        <w:rPr>
          <w:rFonts w:asciiTheme="minorHAnsi" w:hAnsiTheme="minorHAnsi"/>
          <w:sz w:val="24"/>
          <w:szCs w:val="24"/>
        </w:rPr>
      </w:pPr>
    </w:p>
    <w:p w14:paraId="31B7F8F2" w14:textId="555843BF" w:rsidR="001527E1" w:rsidRPr="00F72F59" w:rsidRDefault="001527E1" w:rsidP="00A8238D">
      <w:pPr>
        <w:pStyle w:val="BodyText"/>
        <w:rPr>
          <w:rFonts w:asciiTheme="minorHAnsi" w:hAnsiTheme="minorHAnsi"/>
          <w:sz w:val="24"/>
          <w:szCs w:val="24"/>
        </w:rPr>
      </w:pPr>
    </w:p>
    <w:p w14:paraId="79D6329A" w14:textId="5E912164" w:rsidR="00A8238D" w:rsidRPr="000A2F8A" w:rsidRDefault="00515765" w:rsidP="00A8238D">
      <w:pPr>
        <w:pStyle w:val="BodyText"/>
        <w:rPr>
          <w:rFonts w:asciiTheme="minorHAnsi" w:hAnsiTheme="minorHAnsi"/>
          <w:color w:val="FF0000"/>
          <w:sz w:val="24"/>
          <w:szCs w:val="24"/>
        </w:rPr>
      </w:pPr>
      <w:r w:rsidRPr="00F72F59">
        <w:rPr>
          <w:rFonts w:asciiTheme="minorHAnsi" w:hAnsiTheme="minorHAnsi"/>
          <w:sz w:val="24"/>
          <w:szCs w:val="24"/>
        </w:rPr>
        <w:t>Area of Proposal</w:t>
      </w:r>
      <w:r w:rsidR="00522F37" w:rsidRPr="00F72F59">
        <w:rPr>
          <w:rFonts w:asciiTheme="minorHAnsi" w:hAnsiTheme="minorHAnsi"/>
          <w:sz w:val="24"/>
          <w:szCs w:val="24"/>
        </w:rPr>
        <w:t>:</w:t>
      </w:r>
      <w:r w:rsidR="00522F37">
        <w:rPr>
          <w:rFonts w:asciiTheme="minorHAnsi" w:hAnsiTheme="minorHAnsi"/>
          <w:sz w:val="24"/>
          <w:szCs w:val="24"/>
        </w:rPr>
        <w:t xml:space="preserve"> (</w:t>
      </w:r>
      <w:r w:rsidR="00B957DB" w:rsidRPr="00B957DB">
        <w:rPr>
          <w:rFonts w:asciiTheme="minorHAnsi" w:hAnsiTheme="minorHAnsi"/>
          <w:color w:val="FF0000"/>
          <w:sz w:val="24"/>
          <w:szCs w:val="24"/>
        </w:rPr>
        <w:t>check all that applies)</w:t>
      </w:r>
      <w:r w:rsidR="000A2F8A" w:rsidRPr="00B957DB">
        <w:rPr>
          <w:rFonts w:asciiTheme="minorHAnsi" w:hAnsiTheme="minorHAnsi"/>
          <w:color w:val="FF0000"/>
          <w:sz w:val="24"/>
          <w:szCs w:val="24"/>
        </w:rPr>
        <w:t xml:space="preserve">  </w:t>
      </w:r>
    </w:p>
    <w:p w14:paraId="29604438" w14:textId="77777777" w:rsidR="00A01BB4" w:rsidRPr="00F72F59" w:rsidRDefault="00A01BB4" w:rsidP="00A8238D">
      <w:pPr>
        <w:pStyle w:val="BodyText"/>
        <w:rPr>
          <w:rFonts w:asciiTheme="minorHAnsi" w:hAnsiTheme="minorHAnsi"/>
          <w:sz w:val="24"/>
          <w:szCs w:val="24"/>
        </w:rPr>
      </w:pPr>
    </w:p>
    <w:p w14:paraId="6D25DF00" w14:textId="676E20BD" w:rsidR="00A8238D" w:rsidRDefault="00853A52" w:rsidP="00712AE0">
      <w:pPr>
        <w:pStyle w:val="BodyText"/>
        <w:jc w:val="center"/>
        <w:rPr>
          <w:rFonts w:asciiTheme="minorHAnsi" w:hAnsiTheme="minorHAnsi"/>
          <w:sz w:val="24"/>
          <w:szCs w:val="24"/>
        </w:rPr>
      </w:pPr>
      <w:sdt>
        <w:sdtPr>
          <w:rPr>
            <w:rFonts w:asciiTheme="minorHAnsi" w:hAnsiTheme="minorHAnsi"/>
            <w:sz w:val="24"/>
            <w:szCs w:val="24"/>
          </w:rPr>
          <w:id w:val="-1839065519"/>
          <w14:checkbox>
            <w14:checked w14:val="0"/>
            <w14:checkedState w14:val="2612" w14:font="MS Gothic"/>
            <w14:uncheckedState w14:val="2610" w14:font="MS Gothic"/>
          </w14:checkbox>
        </w:sdtPr>
        <w:sdtEndPr/>
        <w:sdtContent>
          <w:r w:rsidR="00D233AB">
            <w:rPr>
              <w:rFonts w:ascii="MS Gothic" w:eastAsia="MS Gothic" w:hAnsi="MS Gothic" w:hint="eastAsia"/>
              <w:sz w:val="24"/>
              <w:szCs w:val="24"/>
            </w:rPr>
            <w:t>☐</w:t>
          </w:r>
        </w:sdtContent>
      </w:sdt>
      <w:r w:rsidR="00712AE0" w:rsidRPr="00712AE0">
        <w:t xml:space="preserve"> </w:t>
      </w:r>
      <w:r w:rsidR="00712AE0" w:rsidRPr="00712AE0">
        <w:rPr>
          <w:rFonts w:asciiTheme="minorHAnsi" w:hAnsiTheme="minorHAnsi"/>
          <w:sz w:val="24"/>
          <w:szCs w:val="24"/>
        </w:rPr>
        <w:t>Criminal Justice</w:t>
      </w:r>
      <w:r w:rsidR="00712AE0">
        <w:rPr>
          <w:rFonts w:asciiTheme="minorHAnsi" w:hAnsiTheme="minorHAnsi"/>
          <w:sz w:val="24"/>
          <w:szCs w:val="24"/>
        </w:rPr>
        <w:tab/>
      </w:r>
      <w:r w:rsidR="00712AE0">
        <w:rPr>
          <w:rFonts w:asciiTheme="minorHAnsi" w:hAnsiTheme="minorHAnsi"/>
          <w:sz w:val="24"/>
          <w:szCs w:val="24"/>
        </w:rPr>
        <w:tab/>
      </w:r>
      <w:sdt>
        <w:sdtPr>
          <w:rPr>
            <w:rFonts w:asciiTheme="minorHAnsi" w:hAnsiTheme="minorHAnsi"/>
            <w:sz w:val="24"/>
            <w:szCs w:val="24"/>
          </w:rPr>
          <w:id w:val="-1245639768"/>
          <w14:checkbox>
            <w14:checked w14:val="0"/>
            <w14:checkedState w14:val="2612" w14:font="MS Gothic"/>
            <w14:uncheckedState w14:val="2610" w14:font="MS Gothic"/>
          </w14:checkbox>
        </w:sdtPr>
        <w:sdtEndPr/>
        <w:sdtContent>
          <w:r w:rsidR="00D233AB">
            <w:rPr>
              <w:rFonts w:ascii="MS Gothic" w:eastAsia="MS Gothic" w:hAnsi="MS Gothic" w:hint="eastAsia"/>
              <w:sz w:val="24"/>
              <w:szCs w:val="24"/>
            </w:rPr>
            <w:t>☐</w:t>
          </w:r>
        </w:sdtContent>
      </w:sdt>
      <w:r w:rsidR="00712AE0">
        <w:rPr>
          <w:rFonts w:asciiTheme="minorHAnsi" w:hAnsiTheme="minorHAnsi"/>
          <w:sz w:val="24"/>
          <w:szCs w:val="24"/>
        </w:rPr>
        <w:t>Health</w:t>
      </w:r>
      <w:r w:rsidR="00712AE0">
        <w:rPr>
          <w:rFonts w:asciiTheme="minorHAnsi" w:hAnsiTheme="minorHAnsi"/>
          <w:sz w:val="24"/>
          <w:szCs w:val="24"/>
        </w:rPr>
        <w:tab/>
      </w:r>
      <w:r w:rsidR="00712AE0">
        <w:rPr>
          <w:rFonts w:asciiTheme="minorHAnsi" w:hAnsiTheme="minorHAnsi"/>
          <w:sz w:val="24"/>
          <w:szCs w:val="24"/>
        </w:rPr>
        <w:tab/>
      </w:r>
      <w:sdt>
        <w:sdtPr>
          <w:rPr>
            <w:rFonts w:asciiTheme="minorHAnsi" w:hAnsiTheme="minorHAnsi"/>
            <w:sz w:val="24"/>
            <w:szCs w:val="24"/>
          </w:rPr>
          <w:id w:val="1102844016"/>
          <w14:checkbox>
            <w14:checked w14:val="0"/>
            <w14:checkedState w14:val="2612" w14:font="MS Gothic"/>
            <w14:uncheckedState w14:val="2610" w14:font="MS Gothic"/>
          </w14:checkbox>
        </w:sdtPr>
        <w:sdtEndPr/>
        <w:sdtContent>
          <w:r w:rsidR="00D233AB">
            <w:rPr>
              <w:rFonts w:ascii="MS Gothic" w:eastAsia="MS Gothic" w:hAnsi="MS Gothic" w:hint="eastAsia"/>
              <w:sz w:val="24"/>
              <w:szCs w:val="24"/>
            </w:rPr>
            <w:t>☐</w:t>
          </w:r>
        </w:sdtContent>
      </w:sdt>
      <w:r w:rsidR="00712AE0">
        <w:rPr>
          <w:rFonts w:asciiTheme="minorHAnsi" w:hAnsiTheme="minorHAnsi"/>
          <w:sz w:val="24"/>
          <w:szCs w:val="24"/>
        </w:rPr>
        <w:t xml:space="preserve">Education </w:t>
      </w:r>
      <w:r w:rsidR="00712AE0">
        <w:rPr>
          <w:rFonts w:asciiTheme="minorHAnsi" w:hAnsiTheme="minorHAnsi"/>
          <w:sz w:val="24"/>
          <w:szCs w:val="24"/>
        </w:rPr>
        <w:tab/>
      </w:r>
      <w:r w:rsidR="00712AE0">
        <w:rPr>
          <w:rFonts w:asciiTheme="minorHAnsi" w:hAnsiTheme="minorHAnsi"/>
          <w:sz w:val="24"/>
          <w:szCs w:val="24"/>
        </w:rPr>
        <w:tab/>
      </w:r>
      <w:sdt>
        <w:sdtPr>
          <w:rPr>
            <w:rFonts w:asciiTheme="minorHAnsi" w:hAnsiTheme="minorHAnsi"/>
            <w:sz w:val="24"/>
            <w:szCs w:val="24"/>
          </w:rPr>
          <w:id w:val="230126843"/>
          <w14:checkbox>
            <w14:checked w14:val="0"/>
            <w14:checkedState w14:val="2612" w14:font="MS Gothic"/>
            <w14:uncheckedState w14:val="2610" w14:font="MS Gothic"/>
          </w14:checkbox>
        </w:sdtPr>
        <w:sdtEndPr/>
        <w:sdtContent>
          <w:r w:rsidR="000D6F19">
            <w:rPr>
              <w:rFonts w:ascii="MS Gothic" w:eastAsia="MS Gothic" w:hAnsi="MS Gothic" w:hint="eastAsia"/>
              <w:sz w:val="24"/>
              <w:szCs w:val="24"/>
            </w:rPr>
            <w:t>☐</w:t>
          </w:r>
        </w:sdtContent>
      </w:sdt>
      <w:r w:rsidR="00712AE0">
        <w:rPr>
          <w:rFonts w:asciiTheme="minorHAnsi" w:hAnsiTheme="minorHAnsi"/>
          <w:sz w:val="24"/>
          <w:szCs w:val="24"/>
        </w:rPr>
        <w:t>Employment</w:t>
      </w:r>
    </w:p>
    <w:p w14:paraId="60E8E7DA" w14:textId="77777777" w:rsidR="00B3416C" w:rsidRDefault="00B3416C" w:rsidP="00B957DB">
      <w:pPr>
        <w:pStyle w:val="BodyText"/>
        <w:rPr>
          <w:rFonts w:asciiTheme="minorHAnsi" w:hAnsiTheme="minorHAnsi"/>
          <w:sz w:val="20"/>
          <w:szCs w:val="20"/>
        </w:rPr>
      </w:pPr>
    </w:p>
    <w:p w14:paraId="621382EA" w14:textId="77777777" w:rsidR="00B957DB" w:rsidRPr="00B3416C" w:rsidRDefault="00B3416C" w:rsidP="00B957DB">
      <w:pPr>
        <w:pStyle w:val="BodyText"/>
        <w:rPr>
          <w:rFonts w:asciiTheme="minorHAnsi" w:hAnsiTheme="minorHAnsi"/>
          <w:sz w:val="20"/>
          <w:szCs w:val="20"/>
        </w:rPr>
      </w:pPr>
      <w:r>
        <w:rPr>
          <w:rFonts w:asciiTheme="minorHAnsi" w:hAnsiTheme="minorHAnsi"/>
          <w:sz w:val="20"/>
          <w:szCs w:val="20"/>
        </w:rPr>
        <w:t>Please Type or P</w:t>
      </w:r>
      <w:r w:rsidRPr="00B3416C">
        <w:rPr>
          <w:rFonts w:asciiTheme="minorHAnsi" w:hAnsiTheme="minorHAnsi"/>
          <w:sz w:val="20"/>
          <w:szCs w:val="20"/>
        </w:rPr>
        <w:t>rint</w:t>
      </w:r>
    </w:p>
    <w:tbl>
      <w:tblPr>
        <w:tblStyle w:val="TableGrid"/>
        <w:tblW w:w="0" w:type="auto"/>
        <w:tblLook w:val="04A0" w:firstRow="1" w:lastRow="0" w:firstColumn="1" w:lastColumn="0" w:noHBand="0" w:noVBand="1"/>
      </w:tblPr>
      <w:tblGrid>
        <w:gridCol w:w="5395"/>
        <w:gridCol w:w="5395"/>
      </w:tblGrid>
      <w:tr w:rsidR="00B957DB" w14:paraId="729F66DF" w14:textId="77777777" w:rsidTr="00B957DB">
        <w:tc>
          <w:tcPr>
            <w:tcW w:w="5395" w:type="dxa"/>
            <w:shd w:val="clear" w:color="auto" w:fill="F3A447" w:themeFill="accent2"/>
          </w:tcPr>
          <w:p w14:paraId="21923A5A" w14:textId="5688004A" w:rsidR="00B957DB" w:rsidRPr="00D233AB" w:rsidRDefault="00B957DB" w:rsidP="00010B05">
            <w:pPr>
              <w:pStyle w:val="BodyText"/>
              <w:spacing w:before="3"/>
              <w:rPr>
                <w:rFonts w:asciiTheme="minorHAnsi" w:hAnsiTheme="minorHAnsi"/>
              </w:rPr>
            </w:pPr>
            <w:r w:rsidRPr="00D233AB">
              <w:rPr>
                <w:rFonts w:asciiTheme="minorHAnsi" w:hAnsiTheme="minorHAnsi"/>
              </w:rPr>
              <w:t>Organization Name</w:t>
            </w:r>
            <w:r w:rsidR="001E71A6" w:rsidRPr="00D233AB">
              <w:rPr>
                <w:rFonts w:asciiTheme="minorHAnsi" w:hAnsiTheme="minorHAnsi"/>
              </w:rPr>
              <w:t xml:space="preserve"> and </w:t>
            </w:r>
            <w:r w:rsidR="00C474F5" w:rsidRPr="00D233AB">
              <w:rPr>
                <w:rFonts w:asciiTheme="minorHAnsi" w:hAnsiTheme="minorHAnsi"/>
              </w:rPr>
              <w:t>Address (</w:t>
            </w:r>
            <w:r w:rsidR="001E71A6" w:rsidRPr="00D233AB">
              <w:rPr>
                <w:rFonts w:asciiTheme="minorHAnsi" w:hAnsiTheme="minorHAnsi"/>
              </w:rPr>
              <w:t>city, state, zip code)</w:t>
            </w:r>
          </w:p>
        </w:tc>
        <w:tc>
          <w:tcPr>
            <w:tcW w:w="5395" w:type="dxa"/>
            <w:shd w:val="clear" w:color="auto" w:fill="F3A447" w:themeFill="accent2"/>
          </w:tcPr>
          <w:p w14:paraId="01D56564" w14:textId="77777777" w:rsidR="00B957DB" w:rsidRDefault="00B957DB" w:rsidP="00010B05">
            <w:pPr>
              <w:pStyle w:val="BodyText"/>
              <w:spacing w:before="3"/>
              <w:rPr>
                <w:rFonts w:asciiTheme="minorHAnsi" w:hAnsiTheme="minorHAnsi"/>
              </w:rPr>
            </w:pPr>
            <w:r>
              <w:rPr>
                <w:rFonts w:asciiTheme="minorHAnsi" w:hAnsiTheme="minorHAnsi"/>
              </w:rPr>
              <w:t>Name of Program/ Project/ Initiative</w:t>
            </w:r>
          </w:p>
        </w:tc>
      </w:tr>
      <w:tr w:rsidR="00B957DB" w14:paraId="6780632B" w14:textId="77777777" w:rsidTr="00B957DB">
        <w:tc>
          <w:tcPr>
            <w:tcW w:w="5395" w:type="dxa"/>
          </w:tcPr>
          <w:p w14:paraId="683A6608" w14:textId="77777777" w:rsidR="00B957DB" w:rsidRDefault="00B957DB" w:rsidP="00010B05">
            <w:pPr>
              <w:pStyle w:val="BodyText"/>
              <w:spacing w:before="3"/>
              <w:rPr>
                <w:rFonts w:asciiTheme="minorHAnsi" w:hAnsiTheme="minorHAnsi"/>
              </w:rPr>
            </w:pPr>
          </w:p>
          <w:p w14:paraId="23693CC4" w14:textId="77777777" w:rsidR="00B957DB" w:rsidRDefault="00B957DB" w:rsidP="00010B05">
            <w:pPr>
              <w:pStyle w:val="BodyText"/>
              <w:spacing w:before="3"/>
              <w:rPr>
                <w:rFonts w:asciiTheme="minorHAnsi" w:hAnsiTheme="minorHAnsi"/>
              </w:rPr>
            </w:pPr>
          </w:p>
          <w:p w14:paraId="174CE859" w14:textId="77777777" w:rsidR="001E71A6" w:rsidRDefault="001E71A6" w:rsidP="00010B05">
            <w:pPr>
              <w:pStyle w:val="BodyText"/>
              <w:spacing w:before="3"/>
              <w:rPr>
                <w:rFonts w:asciiTheme="minorHAnsi" w:hAnsiTheme="minorHAnsi"/>
              </w:rPr>
            </w:pPr>
          </w:p>
          <w:p w14:paraId="7C7A5A32" w14:textId="77777777" w:rsidR="00B957DB" w:rsidRDefault="00B957DB" w:rsidP="00010B05">
            <w:pPr>
              <w:pStyle w:val="BodyText"/>
              <w:spacing w:before="3"/>
              <w:rPr>
                <w:rFonts w:asciiTheme="minorHAnsi" w:hAnsiTheme="minorHAnsi"/>
              </w:rPr>
            </w:pPr>
          </w:p>
          <w:p w14:paraId="7CE33562" w14:textId="77777777" w:rsidR="00B957DB" w:rsidRDefault="00B957DB" w:rsidP="00010B05">
            <w:pPr>
              <w:pStyle w:val="BodyText"/>
              <w:spacing w:before="3"/>
              <w:rPr>
                <w:rFonts w:asciiTheme="minorHAnsi" w:hAnsiTheme="minorHAnsi"/>
              </w:rPr>
            </w:pPr>
          </w:p>
        </w:tc>
        <w:tc>
          <w:tcPr>
            <w:tcW w:w="5395" w:type="dxa"/>
          </w:tcPr>
          <w:p w14:paraId="3383EF4E" w14:textId="77777777" w:rsidR="00B957DB" w:rsidRDefault="00B957DB" w:rsidP="00010B05">
            <w:pPr>
              <w:pStyle w:val="BodyText"/>
              <w:spacing w:before="3"/>
              <w:rPr>
                <w:rFonts w:asciiTheme="minorHAnsi" w:hAnsiTheme="minorHAnsi"/>
              </w:rPr>
            </w:pPr>
          </w:p>
        </w:tc>
      </w:tr>
      <w:tr w:rsidR="00B3416C" w14:paraId="146A45B4" w14:textId="77777777" w:rsidTr="00B3416C">
        <w:tc>
          <w:tcPr>
            <w:tcW w:w="5395" w:type="dxa"/>
            <w:shd w:val="clear" w:color="auto" w:fill="F3A447" w:themeFill="accent2"/>
          </w:tcPr>
          <w:p w14:paraId="43694EAC" w14:textId="77777777" w:rsidR="00B3416C" w:rsidRPr="00D233AB" w:rsidRDefault="00B3416C" w:rsidP="00010B05">
            <w:pPr>
              <w:pStyle w:val="BodyText"/>
              <w:spacing w:before="3"/>
              <w:rPr>
                <w:rFonts w:asciiTheme="minorHAnsi" w:hAnsiTheme="minorHAnsi"/>
              </w:rPr>
            </w:pPr>
            <w:r w:rsidRPr="00D233AB">
              <w:rPr>
                <w:rFonts w:asciiTheme="minorHAnsi" w:hAnsiTheme="minorHAnsi"/>
              </w:rPr>
              <w:t xml:space="preserve">Year Organization was Established  </w:t>
            </w:r>
          </w:p>
        </w:tc>
        <w:tc>
          <w:tcPr>
            <w:tcW w:w="5395" w:type="dxa"/>
            <w:shd w:val="clear" w:color="auto" w:fill="F3A447" w:themeFill="accent2"/>
          </w:tcPr>
          <w:p w14:paraId="39FC0576" w14:textId="77777777" w:rsidR="00B3416C" w:rsidRDefault="00B3416C" w:rsidP="00010B05">
            <w:pPr>
              <w:pStyle w:val="BodyText"/>
              <w:spacing w:before="3"/>
              <w:rPr>
                <w:rFonts w:asciiTheme="minorHAnsi" w:hAnsiTheme="minorHAnsi"/>
              </w:rPr>
            </w:pPr>
            <w:r>
              <w:rPr>
                <w:rFonts w:asciiTheme="minorHAnsi" w:hAnsiTheme="minorHAnsi"/>
              </w:rPr>
              <w:t>Year Project was established if different from Organization start date</w:t>
            </w:r>
          </w:p>
        </w:tc>
      </w:tr>
      <w:tr w:rsidR="00B3416C" w14:paraId="349EBEF2" w14:textId="77777777" w:rsidTr="00B957DB">
        <w:tc>
          <w:tcPr>
            <w:tcW w:w="5395" w:type="dxa"/>
          </w:tcPr>
          <w:p w14:paraId="4C00C8F5" w14:textId="77777777" w:rsidR="00B3416C" w:rsidRDefault="00B3416C" w:rsidP="00010B05">
            <w:pPr>
              <w:pStyle w:val="BodyText"/>
              <w:spacing w:before="3"/>
              <w:rPr>
                <w:rFonts w:asciiTheme="minorHAnsi" w:hAnsiTheme="minorHAnsi"/>
              </w:rPr>
            </w:pPr>
          </w:p>
          <w:p w14:paraId="552A2C2E" w14:textId="77777777" w:rsidR="00B3416C" w:rsidRDefault="00B3416C" w:rsidP="00010B05">
            <w:pPr>
              <w:pStyle w:val="BodyText"/>
              <w:spacing w:before="3"/>
              <w:rPr>
                <w:rFonts w:asciiTheme="minorHAnsi" w:hAnsiTheme="minorHAnsi"/>
              </w:rPr>
            </w:pPr>
          </w:p>
        </w:tc>
        <w:tc>
          <w:tcPr>
            <w:tcW w:w="5395" w:type="dxa"/>
          </w:tcPr>
          <w:p w14:paraId="4DEDBDFF" w14:textId="77777777" w:rsidR="00B3416C" w:rsidRDefault="00B3416C" w:rsidP="00010B05">
            <w:pPr>
              <w:pStyle w:val="BodyText"/>
              <w:spacing w:before="3"/>
              <w:rPr>
                <w:rFonts w:asciiTheme="minorHAnsi" w:hAnsiTheme="minorHAnsi"/>
              </w:rPr>
            </w:pPr>
          </w:p>
        </w:tc>
      </w:tr>
    </w:tbl>
    <w:p w14:paraId="4910258D" w14:textId="77777777" w:rsidR="00DC6A13" w:rsidRPr="00DC6A13" w:rsidRDefault="00DC6A13" w:rsidP="00010B05">
      <w:pPr>
        <w:pStyle w:val="BodyText"/>
        <w:spacing w:before="3"/>
        <w:rPr>
          <w:rFonts w:asciiTheme="minorHAnsi" w:hAnsiTheme="minorHAnsi"/>
        </w:rPr>
      </w:pPr>
    </w:p>
    <w:tbl>
      <w:tblPr>
        <w:tblStyle w:val="TableGrid"/>
        <w:tblW w:w="0" w:type="auto"/>
        <w:tblLook w:val="04A0" w:firstRow="1" w:lastRow="0" w:firstColumn="1" w:lastColumn="0" w:noHBand="0" w:noVBand="1"/>
      </w:tblPr>
      <w:tblGrid>
        <w:gridCol w:w="5395"/>
        <w:gridCol w:w="5395"/>
      </w:tblGrid>
      <w:tr w:rsidR="00B3416C" w14:paraId="32A73B3D" w14:textId="77777777" w:rsidTr="00B3416C">
        <w:tc>
          <w:tcPr>
            <w:tcW w:w="5395" w:type="dxa"/>
            <w:shd w:val="clear" w:color="auto" w:fill="F3A447" w:themeFill="accent2"/>
          </w:tcPr>
          <w:p w14:paraId="0B7D71AF" w14:textId="42EF0CE9" w:rsidR="00B3416C" w:rsidRPr="00D233AB" w:rsidRDefault="00712AE0" w:rsidP="00A8238D">
            <w:pPr>
              <w:pStyle w:val="BodyText"/>
              <w:rPr>
                <w:rFonts w:asciiTheme="minorHAnsi" w:hAnsiTheme="minorHAnsi" w:cstheme="minorHAnsi"/>
              </w:rPr>
            </w:pPr>
            <w:r w:rsidRPr="001D1C82">
              <w:rPr>
                <w:rFonts w:asciiTheme="minorHAnsi" w:hAnsiTheme="minorHAnsi" w:cstheme="minorHAnsi"/>
                <w:sz w:val="24"/>
                <w:szCs w:val="24"/>
              </w:rPr>
              <w:t xml:space="preserve"> </w:t>
            </w:r>
            <w:r w:rsidR="00B3416C" w:rsidRPr="00D233AB">
              <w:rPr>
                <w:rFonts w:asciiTheme="minorHAnsi" w:hAnsiTheme="minorHAnsi" w:cstheme="minorHAnsi"/>
              </w:rPr>
              <w:t>Primary Contact Name with Title and information</w:t>
            </w:r>
          </w:p>
        </w:tc>
        <w:tc>
          <w:tcPr>
            <w:tcW w:w="5395" w:type="dxa"/>
            <w:shd w:val="clear" w:color="auto" w:fill="F3A447" w:themeFill="accent2"/>
          </w:tcPr>
          <w:p w14:paraId="667F09C8" w14:textId="77777777" w:rsidR="00B3416C" w:rsidRPr="00D233AB" w:rsidRDefault="00B3416C" w:rsidP="00A8238D">
            <w:pPr>
              <w:pStyle w:val="BodyText"/>
              <w:rPr>
                <w:rFonts w:asciiTheme="minorHAnsi" w:hAnsiTheme="minorHAnsi" w:cstheme="minorHAnsi"/>
              </w:rPr>
            </w:pPr>
            <w:r w:rsidRPr="00D233AB">
              <w:rPr>
                <w:rFonts w:asciiTheme="minorHAnsi" w:hAnsiTheme="minorHAnsi" w:cstheme="minorHAnsi"/>
              </w:rPr>
              <w:t xml:space="preserve">Email and Telephone </w:t>
            </w:r>
          </w:p>
        </w:tc>
      </w:tr>
      <w:tr w:rsidR="00B3416C" w14:paraId="0E26F738" w14:textId="77777777" w:rsidTr="00B3416C">
        <w:tc>
          <w:tcPr>
            <w:tcW w:w="5395" w:type="dxa"/>
          </w:tcPr>
          <w:p w14:paraId="5498571F" w14:textId="77777777" w:rsidR="00B3416C" w:rsidRDefault="00B3416C" w:rsidP="00A8238D">
            <w:pPr>
              <w:pStyle w:val="BodyText"/>
              <w:rPr>
                <w:rFonts w:ascii="Adobe Devanagari" w:hAnsi="Adobe Devanagari" w:cs="Adobe Devanagari"/>
                <w:sz w:val="24"/>
                <w:szCs w:val="24"/>
              </w:rPr>
            </w:pPr>
          </w:p>
          <w:p w14:paraId="7353106F" w14:textId="77777777" w:rsidR="00B3416C" w:rsidRDefault="00B3416C" w:rsidP="00A8238D">
            <w:pPr>
              <w:pStyle w:val="BodyText"/>
              <w:rPr>
                <w:rFonts w:ascii="Adobe Devanagari" w:hAnsi="Adobe Devanagari" w:cs="Adobe Devanagari"/>
                <w:sz w:val="24"/>
                <w:szCs w:val="24"/>
              </w:rPr>
            </w:pPr>
          </w:p>
          <w:p w14:paraId="54AA59CD" w14:textId="77777777" w:rsidR="00B3416C" w:rsidRDefault="00B3416C" w:rsidP="00A8238D">
            <w:pPr>
              <w:pStyle w:val="BodyText"/>
              <w:rPr>
                <w:rFonts w:ascii="Adobe Devanagari" w:hAnsi="Adobe Devanagari" w:cs="Adobe Devanagari"/>
                <w:sz w:val="24"/>
                <w:szCs w:val="24"/>
              </w:rPr>
            </w:pPr>
          </w:p>
          <w:p w14:paraId="2643E178" w14:textId="77777777" w:rsidR="00B3416C" w:rsidRDefault="00B3416C" w:rsidP="00A8238D">
            <w:pPr>
              <w:pStyle w:val="BodyText"/>
              <w:rPr>
                <w:rFonts w:ascii="Adobe Devanagari" w:hAnsi="Adobe Devanagari" w:cs="Adobe Devanagari"/>
                <w:sz w:val="24"/>
                <w:szCs w:val="24"/>
              </w:rPr>
            </w:pPr>
          </w:p>
        </w:tc>
        <w:tc>
          <w:tcPr>
            <w:tcW w:w="5395" w:type="dxa"/>
          </w:tcPr>
          <w:p w14:paraId="152D83D3" w14:textId="77777777" w:rsidR="00B3416C" w:rsidRDefault="00B3416C" w:rsidP="00A8238D">
            <w:pPr>
              <w:pStyle w:val="BodyText"/>
              <w:rPr>
                <w:rFonts w:ascii="Adobe Devanagari" w:hAnsi="Adobe Devanagari" w:cs="Adobe Devanagari"/>
                <w:sz w:val="24"/>
                <w:szCs w:val="24"/>
              </w:rPr>
            </w:pPr>
          </w:p>
        </w:tc>
      </w:tr>
    </w:tbl>
    <w:p w14:paraId="07E6D05A" w14:textId="77777777" w:rsidR="00712AE0" w:rsidRDefault="00712AE0" w:rsidP="00A8238D">
      <w:pPr>
        <w:pStyle w:val="BodyText"/>
        <w:rPr>
          <w:rFonts w:ascii="Adobe Devanagari" w:hAnsi="Adobe Devanagari" w:cs="Adobe Devanagari"/>
          <w:sz w:val="24"/>
          <w:szCs w:val="24"/>
        </w:rPr>
      </w:pPr>
    </w:p>
    <w:p w14:paraId="3CD3B83B" w14:textId="6E26FA17" w:rsidR="001E71A6" w:rsidRPr="00D233AB" w:rsidRDefault="001E71A6" w:rsidP="001E71A6">
      <w:pPr>
        <w:spacing w:before="48" w:line="240" w:lineRule="auto"/>
        <w:rPr>
          <w:color w:val="auto"/>
          <w:sz w:val="24"/>
          <w:szCs w:val="24"/>
          <w:u w:val="single"/>
        </w:rPr>
      </w:pPr>
      <w:r w:rsidRPr="00D233AB">
        <w:rPr>
          <w:color w:val="auto"/>
          <w:sz w:val="24"/>
          <w:szCs w:val="24"/>
        </w:rPr>
        <w:t xml:space="preserve">Organization Website and /or Facebook Page:  </w:t>
      </w:r>
      <w:r w:rsidR="00B4658C" w:rsidRPr="00D233AB">
        <w:rPr>
          <w:color w:val="auto"/>
          <w:sz w:val="24"/>
          <w:szCs w:val="24"/>
          <w:u w:val="single"/>
        </w:rPr>
        <w:t>_________________________________</w:t>
      </w:r>
      <w:r w:rsidRPr="00D233AB">
        <w:rPr>
          <w:color w:val="auto"/>
          <w:sz w:val="24"/>
          <w:szCs w:val="24"/>
          <w:u w:val="single"/>
        </w:rPr>
        <w:t xml:space="preserve"> </w:t>
      </w:r>
    </w:p>
    <w:p w14:paraId="112126B4" w14:textId="77777777" w:rsidR="005F4BEF" w:rsidRPr="006064F8" w:rsidRDefault="005F4BEF" w:rsidP="001E71A6">
      <w:pPr>
        <w:spacing w:after="0" w:line="240" w:lineRule="auto"/>
        <w:ind w:right="-30"/>
        <w:rPr>
          <w:color w:val="auto"/>
          <w:sz w:val="24"/>
          <w:szCs w:val="24"/>
          <w:u w:val="single"/>
        </w:rPr>
      </w:pPr>
    </w:p>
    <w:p w14:paraId="214F775E" w14:textId="5C35A5A9" w:rsidR="001E71A6" w:rsidRPr="001E71A6" w:rsidRDefault="0088371E" w:rsidP="001E71A6">
      <w:pPr>
        <w:spacing w:after="0" w:line="240" w:lineRule="auto"/>
        <w:ind w:right="-30"/>
        <w:rPr>
          <w:color w:val="auto"/>
          <w:sz w:val="24"/>
          <w:szCs w:val="24"/>
          <w:u w:val="single"/>
        </w:rPr>
      </w:pPr>
      <w:r w:rsidRPr="001E71A6">
        <w:rPr>
          <w:color w:val="auto"/>
          <w:sz w:val="24"/>
          <w:szCs w:val="24"/>
          <w:u w:val="single"/>
        </w:rPr>
        <w:t>Please</w:t>
      </w:r>
      <w:r w:rsidR="003D126D" w:rsidRPr="001E71A6">
        <w:rPr>
          <w:color w:val="auto"/>
          <w:sz w:val="24"/>
          <w:szCs w:val="24"/>
          <w:u w:val="single"/>
        </w:rPr>
        <w:t xml:space="preserve"> Note</w:t>
      </w:r>
      <w:r w:rsidRPr="001E71A6">
        <w:rPr>
          <w:color w:val="auto"/>
          <w:sz w:val="24"/>
          <w:szCs w:val="24"/>
          <w:u w:val="single"/>
        </w:rPr>
        <w:t xml:space="preserve">:  </w:t>
      </w:r>
    </w:p>
    <w:p w14:paraId="00A31304" w14:textId="2EE7418F" w:rsidR="00A8238D" w:rsidRPr="001E71A6" w:rsidRDefault="0088371E" w:rsidP="00B3416C">
      <w:pPr>
        <w:spacing w:after="0" w:line="240" w:lineRule="auto"/>
        <w:ind w:right="-30"/>
        <w:rPr>
          <w:color w:val="auto"/>
          <w:sz w:val="24"/>
          <w:szCs w:val="24"/>
        </w:rPr>
      </w:pPr>
      <w:r w:rsidRPr="00FF676D">
        <w:rPr>
          <w:color w:val="auto"/>
          <w:sz w:val="24"/>
          <w:szCs w:val="24"/>
        </w:rPr>
        <w:t>A</w:t>
      </w:r>
      <w:r w:rsidR="00C261BA" w:rsidRPr="00FF676D">
        <w:rPr>
          <w:color w:val="auto"/>
          <w:sz w:val="24"/>
          <w:szCs w:val="24"/>
        </w:rPr>
        <w:t xml:space="preserve">wardees </w:t>
      </w:r>
      <w:r w:rsidR="003D126D" w:rsidRPr="00FF676D">
        <w:rPr>
          <w:color w:val="auto"/>
          <w:sz w:val="24"/>
          <w:szCs w:val="24"/>
        </w:rPr>
        <w:t xml:space="preserve">and fiscal sponsors </w:t>
      </w:r>
      <w:r w:rsidR="00C261BA" w:rsidRPr="00FF676D">
        <w:rPr>
          <w:color w:val="auto"/>
          <w:sz w:val="24"/>
          <w:szCs w:val="24"/>
        </w:rPr>
        <w:t xml:space="preserve">must provide </w:t>
      </w:r>
      <w:r w:rsidR="00766630" w:rsidRPr="00FF676D">
        <w:rPr>
          <w:color w:val="auto"/>
          <w:sz w:val="24"/>
          <w:szCs w:val="24"/>
        </w:rPr>
        <w:t>a W-</w:t>
      </w:r>
      <w:r w:rsidRPr="00FF676D">
        <w:rPr>
          <w:color w:val="auto"/>
          <w:sz w:val="24"/>
          <w:szCs w:val="24"/>
        </w:rPr>
        <w:t>9 form signed and dated for the year the award is received.</w:t>
      </w:r>
      <w:r w:rsidR="00965E33">
        <w:rPr>
          <w:color w:val="auto"/>
          <w:sz w:val="24"/>
          <w:szCs w:val="24"/>
        </w:rPr>
        <w:t xml:space="preserve"> </w:t>
      </w:r>
      <w:r w:rsidR="00A8238D" w:rsidRPr="00F72F59">
        <w:rPr>
          <w:color w:val="auto"/>
          <w:sz w:val="24"/>
          <w:szCs w:val="24"/>
        </w:rPr>
        <w:t xml:space="preserve">Is your organization a Dane County based community group or non-profit </w:t>
      </w:r>
      <w:r w:rsidR="00C00747" w:rsidRPr="00F72F59">
        <w:rPr>
          <w:color w:val="auto"/>
          <w:sz w:val="24"/>
          <w:szCs w:val="24"/>
        </w:rPr>
        <w:t xml:space="preserve">501 c (3) </w:t>
      </w:r>
      <w:r w:rsidR="00A8238D" w:rsidRPr="00F72F59">
        <w:rPr>
          <w:color w:val="auto"/>
          <w:sz w:val="24"/>
          <w:szCs w:val="24"/>
        </w:rPr>
        <w:t xml:space="preserve">with a </w:t>
      </w:r>
      <w:r w:rsidR="00AA01EA" w:rsidRPr="00F72F59">
        <w:rPr>
          <w:color w:val="auto"/>
          <w:sz w:val="24"/>
          <w:szCs w:val="24"/>
        </w:rPr>
        <w:t xml:space="preserve">Federal Tax ID Number (FEIN)? </w:t>
      </w:r>
      <w:r w:rsidR="00B3416C">
        <w:rPr>
          <w:color w:val="auto"/>
          <w:sz w:val="24"/>
          <w:szCs w:val="24"/>
        </w:rPr>
        <w:t xml:space="preserve">   </w:t>
      </w:r>
      <w:r w:rsidR="00AA01EA" w:rsidRPr="001E71A6">
        <w:rPr>
          <w:color w:val="auto"/>
          <w:sz w:val="24"/>
          <w:szCs w:val="24"/>
        </w:rPr>
        <w:t xml:space="preserve">Please provide </w:t>
      </w:r>
      <w:r w:rsidR="00A8238D" w:rsidRPr="001E71A6">
        <w:rPr>
          <w:color w:val="auto"/>
          <w:sz w:val="24"/>
          <w:szCs w:val="24"/>
        </w:rPr>
        <w:t>your</w:t>
      </w:r>
      <w:r w:rsidR="0051674D" w:rsidRPr="001E71A6">
        <w:rPr>
          <w:color w:val="auto"/>
          <w:sz w:val="24"/>
          <w:szCs w:val="24"/>
        </w:rPr>
        <w:t xml:space="preserve"> </w:t>
      </w:r>
      <w:r w:rsidR="00AA01EA" w:rsidRPr="001E71A6">
        <w:rPr>
          <w:color w:val="auto"/>
          <w:sz w:val="24"/>
          <w:szCs w:val="24"/>
        </w:rPr>
        <w:t>FEIN</w:t>
      </w:r>
      <w:r w:rsidR="00A8238D" w:rsidRPr="001E71A6">
        <w:rPr>
          <w:color w:val="auto"/>
          <w:sz w:val="24"/>
          <w:szCs w:val="24"/>
        </w:rPr>
        <w:t>:</w:t>
      </w:r>
      <w:r w:rsidR="001E71A6">
        <w:rPr>
          <w:color w:val="auto"/>
          <w:sz w:val="24"/>
          <w:szCs w:val="24"/>
        </w:rPr>
        <w:t xml:space="preserve"> </w:t>
      </w:r>
      <w:r w:rsidR="001E71A6">
        <w:rPr>
          <w:color w:val="auto"/>
          <w:sz w:val="24"/>
          <w:szCs w:val="24"/>
          <w:u w:val="single"/>
        </w:rPr>
        <w:t xml:space="preserve">   ___________________</w:t>
      </w:r>
    </w:p>
    <w:p w14:paraId="0B1D26F8" w14:textId="77777777" w:rsidR="001E71A6" w:rsidRDefault="001E71A6" w:rsidP="001E71A6">
      <w:pPr>
        <w:spacing w:after="0" w:line="240" w:lineRule="auto"/>
        <w:rPr>
          <w:color w:val="auto"/>
          <w:sz w:val="24"/>
          <w:szCs w:val="24"/>
        </w:rPr>
      </w:pPr>
    </w:p>
    <w:p w14:paraId="786CB981" w14:textId="77777777" w:rsidR="001E71A6" w:rsidRPr="00CE50BB" w:rsidRDefault="00A8238D" w:rsidP="001E71A6">
      <w:pPr>
        <w:spacing w:after="0" w:line="240" w:lineRule="auto"/>
        <w:rPr>
          <w:color w:val="auto"/>
          <w:sz w:val="24"/>
          <w:szCs w:val="24"/>
        </w:rPr>
      </w:pPr>
      <w:r w:rsidRPr="00CE50BB">
        <w:rPr>
          <w:color w:val="auto"/>
          <w:sz w:val="24"/>
          <w:szCs w:val="24"/>
        </w:rPr>
        <w:t>If</w:t>
      </w:r>
      <w:r w:rsidR="0051674D" w:rsidRPr="00CE50BB">
        <w:rPr>
          <w:color w:val="auto"/>
          <w:sz w:val="24"/>
          <w:szCs w:val="24"/>
        </w:rPr>
        <w:t xml:space="preserve"> your organization does</w:t>
      </w:r>
      <w:r w:rsidRPr="00CE50BB">
        <w:rPr>
          <w:color w:val="auto"/>
          <w:sz w:val="24"/>
          <w:szCs w:val="24"/>
        </w:rPr>
        <w:t xml:space="preserve"> not</w:t>
      </w:r>
      <w:r w:rsidR="0051674D" w:rsidRPr="00CE50BB">
        <w:rPr>
          <w:color w:val="auto"/>
          <w:sz w:val="24"/>
          <w:szCs w:val="24"/>
        </w:rPr>
        <w:t xml:space="preserve"> </w:t>
      </w:r>
      <w:r w:rsidR="00E821CD" w:rsidRPr="00CE50BB">
        <w:rPr>
          <w:color w:val="auto"/>
          <w:sz w:val="24"/>
          <w:szCs w:val="24"/>
        </w:rPr>
        <w:t xml:space="preserve">have a </w:t>
      </w:r>
      <w:r w:rsidR="00766630" w:rsidRPr="00CE50BB">
        <w:rPr>
          <w:color w:val="auto"/>
          <w:sz w:val="24"/>
          <w:szCs w:val="24"/>
        </w:rPr>
        <w:t>FEIN and</w:t>
      </w:r>
      <w:r w:rsidR="00E821CD" w:rsidRPr="00CE50BB">
        <w:rPr>
          <w:color w:val="auto"/>
          <w:sz w:val="24"/>
          <w:szCs w:val="24"/>
        </w:rPr>
        <w:t xml:space="preserve"> invoicing address, please provide the name of your fiscal </w:t>
      </w:r>
      <w:r w:rsidR="00CB44D6" w:rsidRPr="00CE50BB">
        <w:rPr>
          <w:color w:val="auto"/>
          <w:sz w:val="24"/>
          <w:szCs w:val="24"/>
        </w:rPr>
        <w:t xml:space="preserve">agent </w:t>
      </w:r>
      <w:r w:rsidR="00E821CD" w:rsidRPr="00CE50BB">
        <w:rPr>
          <w:color w:val="auto"/>
          <w:sz w:val="24"/>
          <w:szCs w:val="24"/>
        </w:rPr>
        <w:t>and have them to complete a</w:t>
      </w:r>
      <w:r w:rsidR="001E71A6" w:rsidRPr="00CE50BB">
        <w:rPr>
          <w:color w:val="auto"/>
          <w:sz w:val="24"/>
          <w:szCs w:val="24"/>
        </w:rPr>
        <w:t>nd return the W9 form if awarded the PIE RESJ Grant</w:t>
      </w:r>
      <w:r w:rsidR="00AC5CF5" w:rsidRPr="00CE50BB">
        <w:rPr>
          <w:color w:val="auto"/>
          <w:sz w:val="24"/>
          <w:szCs w:val="24"/>
        </w:rPr>
        <w:t>.</w:t>
      </w:r>
      <w:r w:rsidR="001E71A6" w:rsidRPr="00CE50BB">
        <w:rPr>
          <w:color w:val="auto"/>
          <w:sz w:val="24"/>
          <w:szCs w:val="24"/>
        </w:rPr>
        <w:t xml:space="preserve">  </w:t>
      </w:r>
    </w:p>
    <w:p w14:paraId="7E158528" w14:textId="77777777" w:rsidR="001E71A6" w:rsidRPr="00CE50BB" w:rsidRDefault="001E71A6" w:rsidP="001E71A6">
      <w:pPr>
        <w:spacing w:after="0" w:line="240" w:lineRule="auto"/>
        <w:rPr>
          <w:color w:val="auto"/>
          <w:sz w:val="24"/>
          <w:szCs w:val="24"/>
        </w:rPr>
      </w:pPr>
    </w:p>
    <w:p w14:paraId="1AA2385C" w14:textId="64BD419F" w:rsidR="001E71A6" w:rsidRPr="00CE50BB" w:rsidRDefault="001E71A6" w:rsidP="001E71A6">
      <w:pPr>
        <w:spacing w:after="0" w:line="240" w:lineRule="auto"/>
        <w:rPr>
          <w:color w:val="auto"/>
          <w:sz w:val="24"/>
          <w:szCs w:val="24"/>
          <w:u w:val="single"/>
        </w:rPr>
      </w:pPr>
      <w:r w:rsidRPr="00CE50BB">
        <w:rPr>
          <w:color w:val="auto"/>
          <w:sz w:val="24"/>
          <w:szCs w:val="24"/>
        </w:rPr>
        <w:t>Fiscal Agent (If any</w:t>
      </w:r>
      <w:r w:rsidR="00B3416C" w:rsidRPr="00CE50BB">
        <w:rPr>
          <w:color w:val="auto"/>
          <w:sz w:val="24"/>
          <w:szCs w:val="24"/>
        </w:rPr>
        <w:t>) _</w:t>
      </w:r>
      <w:r w:rsidRPr="00CE50BB">
        <w:rPr>
          <w:color w:val="auto"/>
          <w:sz w:val="24"/>
          <w:szCs w:val="24"/>
          <w:u w:val="single"/>
        </w:rPr>
        <w:t>_</w:t>
      </w:r>
      <w:r w:rsidRPr="00CE50BB">
        <w:rPr>
          <w:color w:val="auto"/>
          <w:sz w:val="24"/>
          <w:szCs w:val="24"/>
          <w:u w:val="single"/>
        </w:rPr>
        <w:tab/>
      </w:r>
      <w:r w:rsidRPr="00CE50BB">
        <w:rPr>
          <w:color w:val="auto"/>
          <w:sz w:val="24"/>
          <w:szCs w:val="24"/>
          <w:u w:val="single"/>
        </w:rPr>
        <w:tab/>
        <w:t xml:space="preserve"> </w:t>
      </w:r>
      <w:r w:rsidRPr="00CE50BB">
        <w:rPr>
          <w:color w:val="auto"/>
          <w:sz w:val="24"/>
          <w:szCs w:val="24"/>
          <w:u w:val="single"/>
        </w:rPr>
        <w:tab/>
      </w:r>
      <w:r w:rsidRPr="00CE50BB">
        <w:rPr>
          <w:color w:val="auto"/>
          <w:sz w:val="24"/>
          <w:szCs w:val="24"/>
          <w:u w:val="single"/>
        </w:rPr>
        <w:tab/>
        <w:t xml:space="preserve">     </w:t>
      </w:r>
      <w:r w:rsidR="00927645" w:rsidRPr="00CE50BB">
        <w:rPr>
          <w:color w:val="auto"/>
          <w:sz w:val="24"/>
          <w:szCs w:val="24"/>
        </w:rPr>
        <w:t>FEIN</w:t>
      </w:r>
      <w:r w:rsidR="00927645" w:rsidRPr="00CE50BB">
        <w:rPr>
          <w:color w:val="auto"/>
          <w:sz w:val="24"/>
          <w:szCs w:val="24"/>
          <w:u w:val="single"/>
        </w:rPr>
        <w:t xml:space="preserve"> _</w:t>
      </w:r>
      <w:r w:rsidRPr="00CE50BB">
        <w:rPr>
          <w:color w:val="auto"/>
          <w:sz w:val="24"/>
          <w:szCs w:val="24"/>
          <w:u w:val="single"/>
        </w:rPr>
        <w:t>_____</w:t>
      </w:r>
      <w:r w:rsidR="00146481">
        <w:rPr>
          <w:color w:val="auto"/>
          <w:sz w:val="24"/>
          <w:szCs w:val="24"/>
          <w:u w:val="single"/>
        </w:rPr>
        <w:t>_______</w:t>
      </w:r>
      <w:r w:rsidRPr="00CE50BB">
        <w:rPr>
          <w:color w:val="auto"/>
          <w:sz w:val="24"/>
          <w:szCs w:val="24"/>
          <w:u w:val="single"/>
        </w:rPr>
        <w:t>____________</w:t>
      </w:r>
    </w:p>
    <w:p w14:paraId="04A7CF6C" w14:textId="77777777" w:rsidR="007E5C8B" w:rsidRPr="00CE50BB" w:rsidRDefault="007E5C8B">
      <w:pPr>
        <w:rPr>
          <w:b/>
          <w:color w:val="auto"/>
          <w:sz w:val="24"/>
          <w:szCs w:val="24"/>
        </w:rPr>
      </w:pPr>
      <w:r w:rsidRPr="00CE50BB">
        <w:rPr>
          <w:b/>
          <w:color w:val="auto"/>
          <w:sz w:val="24"/>
          <w:szCs w:val="24"/>
        </w:rPr>
        <w:br w:type="page"/>
      </w:r>
    </w:p>
    <w:p w14:paraId="5798C577" w14:textId="314023BD" w:rsidR="00824051" w:rsidRPr="00CE50BB" w:rsidRDefault="00AC6DB2" w:rsidP="00AC6DB2">
      <w:pPr>
        <w:spacing w:after="0"/>
        <w:rPr>
          <w:b/>
          <w:color w:val="auto"/>
          <w:sz w:val="24"/>
          <w:szCs w:val="24"/>
        </w:rPr>
      </w:pPr>
      <w:r w:rsidRPr="00CE50BB">
        <w:rPr>
          <w:b/>
          <w:color w:val="auto"/>
          <w:sz w:val="24"/>
          <w:szCs w:val="24"/>
        </w:rPr>
        <w:lastRenderedPageBreak/>
        <w:t>GENERAL OVERVIEW QUESTIONS</w:t>
      </w:r>
      <w:r w:rsidR="00032D54" w:rsidRPr="00CE50BB">
        <w:rPr>
          <w:b/>
          <w:color w:val="auto"/>
          <w:sz w:val="24"/>
          <w:szCs w:val="24"/>
        </w:rPr>
        <w:t xml:space="preserve"> </w:t>
      </w:r>
    </w:p>
    <w:p w14:paraId="1ADC54E7" w14:textId="77777777" w:rsidR="00824051" w:rsidRPr="00CE50BB" w:rsidRDefault="00192121" w:rsidP="00824051">
      <w:pPr>
        <w:pStyle w:val="ListParagraph"/>
        <w:numPr>
          <w:ilvl w:val="0"/>
          <w:numId w:val="28"/>
        </w:numPr>
        <w:spacing w:after="0"/>
        <w:jc w:val="left"/>
        <w:rPr>
          <w:i/>
          <w:color w:val="auto"/>
          <w:sz w:val="24"/>
          <w:szCs w:val="24"/>
        </w:rPr>
      </w:pPr>
      <w:r w:rsidRPr="00CE50BB">
        <w:rPr>
          <w:color w:val="auto"/>
          <w:sz w:val="24"/>
          <w:szCs w:val="24"/>
        </w:rPr>
        <w:t>How will receiving the PIE Grant impact your initiative</w:t>
      </w:r>
      <w:r w:rsidR="009510B5" w:rsidRPr="00CE50BB">
        <w:rPr>
          <w:color w:val="auto"/>
          <w:sz w:val="24"/>
          <w:szCs w:val="24"/>
        </w:rPr>
        <w:t>? I</w:t>
      </w:r>
      <w:r w:rsidRPr="00CE50BB">
        <w:rPr>
          <w:color w:val="auto"/>
          <w:sz w:val="24"/>
          <w:szCs w:val="24"/>
        </w:rPr>
        <w:t xml:space="preserve">f you are not awarded the </w:t>
      </w:r>
      <w:r w:rsidR="009510B5" w:rsidRPr="00CE50BB">
        <w:rPr>
          <w:color w:val="auto"/>
          <w:sz w:val="24"/>
          <w:szCs w:val="24"/>
        </w:rPr>
        <w:t xml:space="preserve">PIE </w:t>
      </w:r>
      <w:r w:rsidRPr="00CE50BB">
        <w:rPr>
          <w:color w:val="auto"/>
          <w:sz w:val="24"/>
          <w:szCs w:val="24"/>
        </w:rPr>
        <w:t>grant</w:t>
      </w:r>
      <w:r w:rsidR="00D102C4" w:rsidRPr="00CE50BB">
        <w:rPr>
          <w:color w:val="auto"/>
          <w:sz w:val="24"/>
          <w:szCs w:val="24"/>
        </w:rPr>
        <w:t>,</w:t>
      </w:r>
      <w:r w:rsidRPr="00CE50BB">
        <w:rPr>
          <w:color w:val="auto"/>
          <w:sz w:val="24"/>
          <w:szCs w:val="24"/>
        </w:rPr>
        <w:t xml:space="preserve"> will you be able to implement the project?</w:t>
      </w:r>
      <w:r w:rsidR="00BE3F55" w:rsidRPr="00CE50BB">
        <w:rPr>
          <w:i/>
          <w:color w:val="auto"/>
          <w:sz w:val="24"/>
          <w:szCs w:val="24"/>
        </w:rPr>
        <w:t xml:space="preserve"> </w:t>
      </w:r>
    </w:p>
    <w:p w14:paraId="11B1E043" w14:textId="77777777" w:rsidR="00B957DB" w:rsidRPr="00CE50BB" w:rsidRDefault="00B957DB" w:rsidP="00B957DB">
      <w:pPr>
        <w:pStyle w:val="ListParagraph"/>
        <w:numPr>
          <w:ilvl w:val="0"/>
          <w:numId w:val="0"/>
        </w:numPr>
        <w:spacing w:after="0"/>
        <w:ind w:left="720"/>
        <w:jc w:val="left"/>
        <w:rPr>
          <w:i/>
          <w:color w:val="auto"/>
          <w:sz w:val="24"/>
          <w:szCs w:val="24"/>
        </w:rPr>
      </w:pPr>
    </w:p>
    <w:p w14:paraId="2A3DA453" w14:textId="77777777" w:rsidR="00B957DB" w:rsidRPr="00CE50BB" w:rsidRDefault="00B957DB" w:rsidP="00B957DB">
      <w:pPr>
        <w:pStyle w:val="ListParagraph"/>
        <w:numPr>
          <w:ilvl w:val="0"/>
          <w:numId w:val="0"/>
        </w:numPr>
        <w:spacing w:after="0"/>
        <w:ind w:left="720"/>
        <w:jc w:val="left"/>
        <w:rPr>
          <w:i/>
          <w:color w:val="auto"/>
          <w:sz w:val="24"/>
          <w:szCs w:val="24"/>
        </w:rPr>
      </w:pPr>
    </w:p>
    <w:p w14:paraId="19D5BC20" w14:textId="77777777" w:rsidR="00B957DB" w:rsidRPr="00CE50BB" w:rsidRDefault="00B957DB" w:rsidP="00B957DB">
      <w:pPr>
        <w:pStyle w:val="ListParagraph"/>
        <w:numPr>
          <w:ilvl w:val="0"/>
          <w:numId w:val="0"/>
        </w:numPr>
        <w:spacing w:after="0"/>
        <w:ind w:left="720"/>
        <w:jc w:val="left"/>
        <w:rPr>
          <w:i/>
          <w:color w:val="auto"/>
          <w:sz w:val="24"/>
          <w:szCs w:val="24"/>
        </w:rPr>
      </w:pPr>
    </w:p>
    <w:p w14:paraId="379EE567" w14:textId="77777777" w:rsidR="00B957DB" w:rsidRPr="00CE50BB" w:rsidRDefault="00B957DB" w:rsidP="00B957DB">
      <w:pPr>
        <w:pStyle w:val="ListParagraph"/>
        <w:numPr>
          <w:ilvl w:val="0"/>
          <w:numId w:val="0"/>
        </w:numPr>
        <w:spacing w:after="0"/>
        <w:ind w:left="720"/>
        <w:jc w:val="left"/>
        <w:rPr>
          <w:i/>
          <w:color w:val="auto"/>
          <w:sz w:val="24"/>
          <w:szCs w:val="24"/>
        </w:rPr>
      </w:pPr>
    </w:p>
    <w:p w14:paraId="65D368B9" w14:textId="77777777" w:rsidR="00B957DB" w:rsidRPr="00CE50BB" w:rsidRDefault="00B957DB" w:rsidP="00B957DB">
      <w:pPr>
        <w:pStyle w:val="ListParagraph"/>
        <w:numPr>
          <w:ilvl w:val="0"/>
          <w:numId w:val="0"/>
        </w:numPr>
        <w:spacing w:after="0"/>
        <w:ind w:left="720"/>
        <w:jc w:val="left"/>
        <w:rPr>
          <w:i/>
          <w:color w:val="auto"/>
          <w:sz w:val="24"/>
          <w:szCs w:val="24"/>
        </w:rPr>
      </w:pPr>
    </w:p>
    <w:p w14:paraId="7A6565E8" w14:textId="77777777" w:rsidR="00B957DB" w:rsidRPr="00CE50BB" w:rsidRDefault="00B957DB" w:rsidP="00B957DB">
      <w:pPr>
        <w:pStyle w:val="ListParagraph"/>
        <w:numPr>
          <w:ilvl w:val="0"/>
          <w:numId w:val="0"/>
        </w:numPr>
        <w:spacing w:after="0"/>
        <w:ind w:left="720"/>
        <w:jc w:val="left"/>
        <w:rPr>
          <w:i/>
          <w:color w:val="auto"/>
          <w:sz w:val="24"/>
          <w:szCs w:val="24"/>
        </w:rPr>
      </w:pPr>
    </w:p>
    <w:p w14:paraId="1F037A48" w14:textId="77777777" w:rsidR="00B957DB" w:rsidRPr="00CE50BB" w:rsidRDefault="00B957DB" w:rsidP="00B957DB">
      <w:pPr>
        <w:pStyle w:val="ListParagraph"/>
        <w:numPr>
          <w:ilvl w:val="0"/>
          <w:numId w:val="0"/>
        </w:numPr>
        <w:spacing w:after="0"/>
        <w:ind w:left="720"/>
        <w:jc w:val="left"/>
        <w:rPr>
          <w:i/>
          <w:color w:val="auto"/>
          <w:sz w:val="24"/>
          <w:szCs w:val="24"/>
        </w:rPr>
      </w:pPr>
    </w:p>
    <w:p w14:paraId="6376DF84" w14:textId="77777777" w:rsidR="00B957DB" w:rsidRPr="00CE50BB" w:rsidRDefault="00B957DB" w:rsidP="00B957DB">
      <w:pPr>
        <w:pStyle w:val="ListParagraph"/>
        <w:numPr>
          <w:ilvl w:val="0"/>
          <w:numId w:val="0"/>
        </w:numPr>
        <w:spacing w:after="0"/>
        <w:ind w:left="720"/>
        <w:jc w:val="left"/>
        <w:rPr>
          <w:i/>
          <w:color w:val="auto"/>
          <w:sz w:val="24"/>
          <w:szCs w:val="24"/>
        </w:rPr>
      </w:pPr>
    </w:p>
    <w:p w14:paraId="6269B01B" w14:textId="77777777" w:rsidR="00B957DB" w:rsidRPr="00CE50BB" w:rsidRDefault="00B957DB" w:rsidP="00B957DB">
      <w:pPr>
        <w:pStyle w:val="ListParagraph"/>
        <w:numPr>
          <w:ilvl w:val="0"/>
          <w:numId w:val="0"/>
        </w:numPr>
        <w:spacing w:after="0"/>
        <w:ind w:left="720"/>
        <w:jc w:val="left"/>
        <w:rPr>
          <w:i/>
          <w:color w:val="auto"/>
          <w:sz w:val="24"/>
          <w:szCs w:val="24"/>
        </w:rPr>
      </w:pPr>
    </w:p>
    <w:p w14:paraId="0B95DDE5" w14:textId="0B5CFD18" w:rsidR="00B957DB" w:rsidRPr="00D233AB" w:rsidRDefault="00B957DB" w:rsidP="00824051">
      <w:pPr>
        <w:pStyle w:val="ListParagraph"/>
        <w:numPr>
          <w:ilvl w:val="0"/>
          <w:numId w:val="28"/>
        </w:numPr>
        <w:spacing w:after="0"/>
        <w:jc w:val="left"/>
        <w:rPr>
          <w:iCs/>
          <w:color w:val="auto"/>
          <w:sz w:val="24"/>
          <w:szCs w:val="24"/>
        </w:rPr>
      </w:pPr>
      <w:r w:rsidRPr="00D233AB">
        <w:rPr>
          <w:iCs/>
          <w:color w:val="auto"/>
          <w:sz w:val="24"/>
          <w:szCs w:val="24"/>
        </w:rPr>
        <w:t>If the program is a collaboration between agencies, what i</w:t>
      </w:r>
      <w:r w:rsidR="00621817" w:rsidRPr="00D233AB">
        <w:rPr>
          <w:iCs/>
          <w:color w:val="auto"/>
          <w:sz w:val="24"/>
          <w:szCs w:val="24"/>
        </w:rPr>
        <w:t>s</w:t>
      </w:r>
      <w:r w:rsidRPr="00D233AB">
        <w:rPr>
          <w:iCs/>
          <w:color w:val="auto"/>
          <w:sz w:val="24"/>
          <w:szCs w:val="24"/>
        </w:rPr>
        <w:t xml:space="preserve"> the role of each agency in the project?  (If single organization applying – skip)</w:t>
      </w:r>
    </w:p>
    <w:p w14:paraId="0F6E44C1"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14505A30"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69A08E25"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4F7A0FCF"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18BD6765"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35345673" w14:textId="77777777" w:rsidR="0079065B" w:rsidRPr="00CE50BB" w:rsidRDefault="0079065B" w:rsidP="00824051">
      <w:pPr>
        <w:pStyle w:val="ListParagraph"/>
        <w:numPr>
          <w:ilvl w:val="0"/>
          <w:numId w:val="0"/>
        </w:numPr>
        <w:spacing w:after="0"/>
        <w:ind w:left="720"/>
        <w:jc w:val="left"/>
        <w:rPr>
          <w:color w:val="auto"/>
          <w:sz w:val="24"/>
          <w:szCs w:val="24"/>
          <w:u w:val="single"/>
        </w:rPr>
      </w:pPr>
    </w:p>
    <w:p w14:paraId="33E53B91"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7C2AEF95"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16361307"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3384BC99"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0644173F" w14:textId="77777777" w:rsidR="00824051" w:rsidRPr="00CE50BB" w:rsidRDefault="00824051" w:rsidP="00824051">
      <w:pPr>
        <w:pStyle w:val="ListParagraph"/>
        <w:numPr>
          <w:ilvl w:val="0"/>
          <w:numId w:val="0"/>
        </w:numPr>
        <w:spacing w:after="0"/>
        <w:jc w:val="left"/>
        <w:rPr>
          <w:i/>
          <w:color w:val="auto"/>
          <w:sz w:val="24"/>
          <w:szCs w:val="24"/>
        </w:rPr>
      </w:pPr>
    </w:p>
    <w:p w14:paraId="7D3C814F" w14:textId="33FAA2B1" w:rsidR="00824051" w:rsidRPr="00CE50BB" w:rsidRDefault="00A8238D" w:rsidP="00824051">
      <w:pPr>
        <w:pStyle w:val="ListParagraph"/>
        <w:numPr>
          <w:ilvl w:val="0"/>
          <w:numId w:val="28"/>
        </w:numPr>
        <w:spacing w:after="0"/>
        <w:jc w:val="left"/>
        <w:rPr>
          <w:color w:val="auto"/>
          <w:sz w:val="24"/>
          <w:szCs w:val="24"/>
        </w:rPr>
      </w:pPr>
      <w:r w:rsidRPr="00CE50BB">
        <w:rPr>
          <w:color w:val="auto"/>
          <w:sz w:val="24"/>
          <w:szCs w:val="24"/>
        </w:rPr>
        <w:t xml:space="preserve">Define the area served by your </w:t>
      </w:r>
      <w:r w:rsidR="00621817" w:rsidRPr="00CE50BB">
        <w:rPr>
          <w:color w:val="auto"/>
          <w:sz w:val="24"/>
          <w:szCs w:val="24"/>
        </w:rPr>
        <w:t xml:space="preserve">proposal </w:t>
      </w:r>
      <w:r w:rsidRPr="00CE50BB">
        <w:rPr>
          <w:color w:val="auto"/>
          <w:sz w:val="24"/>
          <w:szCs w:val="24"/>
        </w:rPr>
        <w:t>(must be in Dane County)</w:t>
      </w:r>
      <w:r w:rsidR="00AC5CF5" w:rsidRPr="00CE50BB">
        <w:rPr>
          <w:color w:val="auto"/>
          <w:sz w:val="24"/>
          <w:szCs w:val="24"/>
        </w:rPr>
        <w:t>.  P</w:t>
      </w:r>
      <w:r w:rsidR="004E4690" w:rsidRPr="00CE50BB">
        <w:rPr>
          <w:color w:val="auto"/>
          <w:sz w:val="24"/>
          <w:szCs w:val="24"/>
        </w:rPr>
        <w:t>rovide a b</w:t>
      </w:r>
      <w:r w:rsidRPr="00CE50BB">
        <w:rPr>
          <w:color w:val="auto"/>
          <w:sz w:val="24"/>
          <w:szCs w:val="24"/>
        </w:rPr>
        <w:t xml:space="preserve">rief description </w:t>
      </w:r>
      <w:r w:rsidR="00AC5CF5" w:rsidRPr="00CE50BB">
        <w:rPr>
          <w:color w:val="auto"/>
          <w:sz w:val="24"/>
          <w:szCs w:val="24"/>
        </w:rPr>
        <w:t>How does it relate to equity and inclusion goals?</w:t>
      </w:r>
    </w:p>
    <w:p w14:paraId="1539A119"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5EE5F70D"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374385B0"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346C9438"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447EF5AB"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55A38C58"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7E4BE308"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4051ACA8"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18598186"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3CCAB903"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48287EEE"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549A5E4E"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4120BB1D" w14:textId="77777777" w:rsidR="00824051" w:rsidRPr="00CE50BB" w:rsidRDefault="00824051" w:rsidP="00824051">
      <w:pPr>
        <w:pStyle w:val="ListParagraph"/>
        <w:numPr>
          <w:ilvl w:val="0"/>
          <w:numId w:val="0"/>
        </w:numPr>
        <w:spacing w:after="0"/>
        <w:ind w:left="720"/>
        <w:jc w:val="left"/>
        <w:rPr>
          <w:color w:val="auto"/>
          <w:sz w:val="24"/>
          <w:szCs w:val="24"/>
          <w:u w:val="single"/>
        </w:rPr>
      </w:pPr>
    </w:p>
    <w:p w14:paraId="1FB72D24" w14:textId="77777777" w:rsidR="00824051" w:rsidRPr="00CE50BB" w:rsidRDefault="00824051">
      <w:pPr>
        <w:rPr>
          <w:color w:val="auto"/>
          <w:sz w:val="24"/>
          <w:szCs w:val="24"/>
          <w:lang w:bidi="hi-IN"/>
        </w:rPr>
      </w:pPr>
      <w:r w:rsidRPr="00CE50BB">
        <w:rPr>
          <w:color w:val="auto"/>
          <w:sz w:val="24"/>
          <w:szCs w:val="24"/>
        </w:rPr>
        <w:br w:type="page"/>
      </w:r>
    </w:p>
    <w:p w14:paraId="514B7D3E" w14:textId="4B1CFD4A" w:rsidR="00A92A11" w:rsidRPr="00CE50BB" w:rsidRDefault="00A92A11" w:rsidP="00A92A11">
      <w:pPr>
        <w:spacing w:after="0"/>
        <w:rPr>
          <w:i/>
          <w:color w:val="auto"/>
          <w:sz w:val="24"/>
          <w:szCs w:val="24"/>
        </w:rPr>
      </w:pPr>
      <w:r w:rsidRPr="00CE50BB">
        <w:rPr>
          <w:i/>
          <w:color w:val="auto"/>
          <w:sz w:val="24"/>
          <w:szCs w:val="24"/>
        </w:rPr>
        <w:lastRenderedPageBreak/>
        <w:t>For each category in this Section, response must not exceed one (1) page.</w:t>
      </w:r>
    </w:p>
    <w:p w14:paraId="322DF00D" w14:textId="77777777" w:rsidR="00CB46CC" w:rsidRPr="00CE50BB" w:rsidRDefault="00CB46CC" w:rsidP="00A92A11">
      <w:pPr>
        <w:spacing w:after="0"/>
        <w:rPr>
          <w:b/>
          <w:color w:val="auto"/>
          <w:sz w:val="24"/>
          <w:szCs w:val="24"/>
        </w:rPr>
      </w:pPr>
    </w:p>
    <w:p w14:paraId="58109215" w14:textId="77777777" w:rsidR="00072335" w:rsidRPr="00CE50BB" w:rsidRDefault="00A8238D" w:rsidP="005E03ED">
      <w:pPr>
        <w:pStyle w:val="ListParagraph"/>
        <w:numPr>
          <w:ilvl w:val="0"/>
          <w:numId w:val="29"/>
        </w:numPr>
        <w:spacing w:after="0"/>
        <w:jc w:val="left"/>
        <w:rPr>
          <w:b/>
          <w:color w:val="auto"/>
          <w:sz w:val="24"/>
          <w:szCs w:val="24"/>
        </w:rPr>
      </w:pPr>
      <w:r w:rsidRPr="00CE50BB">
        <w:rPr>
          <w:b/>
          <w:color w:val="auto"/>
          <w:spacing w:val="-3"/>
          <w:sz w:val="24"/>
          <w:szCs w:val="24"/>
        </w:rPr>
        <w:t>WHAT</w:t>
      </w:r>
    </w:p>
    <w:p w14:paraId="0EC11250" w14:textId="77777777" w:rsidR="00103C12" w:rsidRPr="00CE50BB" w:rsidRDefault="00A8238D" w:rsidP="00965E33">
      <w:pPr>
        <w:pStyle w:val="ListParagraph"/>
        <w:widowControl w:val="0"/>
        <w:numPr>
          <w:ilvl w:val="0"/>
          <w:numId w:val="20"/>
        </w:numPr>
        <w:autoSpaceDE w:val="0"/>
        <w:autoSpaceDN w:val="0"/>
        <w:spacing w:after="0"/>
        <w:jc w:val="left"/>
        <w:rPr>
          <w:b/>
          <w:color w:val="auto"/>
          <w:sz w:val="24"/>
          <w:szCs w:val="24"/>
        </w:rPr>
      </w:pPr>
      <w:r w:rsidRPr="00CE50BB">
        <w:rPr>
          <w:color w:val="auto"/>
          <w:sz w:val="24"/>
          <w:szCs w:val="24"/>
        </w:rPr>
        <w:t>What does your pro</w:t>
      </w:r>
      <w:r w:rsidR="00BC7ECD" w:rsidRPr="00CE50BB">
        <w:rPr>
          <w:color w:val="auto"/>
          <w:sz w:val="24"/>
          <w:szCs w:val="24"/>
        </w:rPr>
        <w:t>posal seek to accomplish</w:t>
      </w:r>
      <w:r w:rsidR="00AC6DB2" w:rsidRPr="00CE50BB">
        <w:rPr>
          <w:color w:val="auto"/>
          <w:sz w:val="24"/>
          <w:szCs w:val="24"/>
        </w:rPr>
        <w:t xml:space="preserve"> and how will you measure success</w:t>
      </w:r>
      <w:r w:rsidR="00BC7ECD" w:rsidRPr="00CE50BB">
        <w:rPr>
          <w:color w:val="auto"/>
          <w:sz w:val="24"/>
          <w:szCs w:val="24"/>
        </w:rPr>
        <w:t xml:space="preserve">?  </w:t>
      </w:r>
    </w:p>
    <w:p w14:paraId="1FE84302" w14:textId="77777777" w:rsidR="00103C12" w:rsidRPr="00CE50BB" w:rsidRDefault="00BC7ECD" w:rsidP="00965E33">
      <w:pPr>
        <w:pStyle w:val="ListParagraph"/>
        <w:widowControl w:val="0"/>
        <w:numPr>
          <w:ilvl w:val="0"/>
          <w:numId w:val="20"/>
        </w:numPr>
        <w:autoSpaceDE w:val="0"/>
        <w:autoSpaceDN w:val="0"/>
        <w:spacing w:after="0"/>
        <w:jc w:val="left"/>
        <w:rPr>
          <w:b/>
          <w:color w:val="auto"/>
          <w:sz w:val="24"/>
          <w:szCs w:val="24"/>
        </w:rPr>
      </w:pPr>
      <w:r w:rsidRPr="00CE50BB">
        <w:rPr>
          <w:color w:val="auto"/>
          <w:sz w:val="24"/>
          <w:szCs w:val="24"/>
        </w:rPr>
        <w:t xml:space="preserve">Identify </w:t>
      </w:r>
      <w:r w:rsidR="00072335" w:rsidRPr="00CE50BB">
        <w:rPr>
          <w:color w:val="auto"/>
          <w:sz w:val="24"/>
          <w:szCs w:val="24"/>
        </w:rPr>
        <w:t xml:space="preserve">specific goals related to </w:t>
      </w:r>
      <w:r w:rsidR="00A8238D" w:rsidRPr="00CE50BB">
        <w:rPr>
          <w:color w:val="auto"/>
          <w:sz w:val="24"/>
          <w:szCs w:val="24"/>
        </w:rPr>
        <w:t xml:space="preserve">racial inequities and the </w:t>
      </w:r>
      <w:r w:rsidR="00A8238D" w:rsidRPr="00CE50BB">
        <w:rPr>
          <w:color w:val="auto"/>
          <w:sz w:val="24"/>
          <w:szCs w:val="24"/>
          <w:u w:val="single" w:color="0000FF"/>
        </w:rPr>
        <w:t>Criminal Justice Workgroup</w:t>
      </w:r>
      <w:r w:rsidR="00A8238D" w:rsidRPr="00CE50BB">
        <w:rPr>
          <w:color w:val="auto"/>
          <w:spacing w:val="-28"/>
          <w:sz w:val="24"/>
          <w:szCs w:val="24"/>
          <w:u w:val="single" w:color="0000FF"/>
        </w:rPr>
        <w:t xml:space="preserve"> </w:t>
      </w:r>
      <w:r w:rsidR="007A63F9" w:rsidRPr="00CE50BB">
        <w:rPr>
          <w:color w:val="auto"/>
          <w:spacing w:val="-28"/>
          <w:sz w:val="24"/>
          <w:szCs w:val="24"/>
          <w:u w:val="single" w:color="0000FF"/>
        </w:rPr>
        <w:t>r</w:t>
      </w:r>
      <w:r w:rsidR="00A8238D" w:rsidRPr="00CE50BB">
        <w:rPr>
          <w:color w:val="auto"/>
          <w:sz w:val="24"/>
          <w:szCs w:val="24"/>
          <w:u w:val="single" w:color="0000FF"/>
        </w:rPr>
        <w:t>ecommendations</w:t>
      </w:r>
      <w:r w:rsidR="00A8238D" w:rsidRPr="00CE50BB">
        <w:rPr>
          <w:color w:val="auto"/>
          <w:sz w:val="24"/>
          <w:szCs w:val="24"/>
        </w:rPr>
        <w:t>.</w:t>
      </w:r>
      <w:r w:rsidR="00103C12" w:rsidRPr="00CE50BB">
        <w:rPr>
          <w:color w:val="auto"/>
          <w:sz w:val="24"/>
          <w:szCs w:val="24"/>
        </w:rPr>
        <w:t xml:space="preserve"> </w:t>
      </w:r>
      <w:r w:rsidR="00890263" w:rsidRPr="00CE50BB">
        <w:rPr>
          <w:color w:val="auto"/>
          <w:sz w:val="24"/>
          <w:szCs w:val="24"/>
        </w:rPr>
        <w:t xml:space="preserve"> </w:t>
      </w:r>
    </w:p>
    <w:p w14:paraId="2C5F6331" w14:textId="77777777" w:rsidR="007B74BD" w:rsidRPr="00CE50BB" w:rsidRDefault="007B74BD" w:rsidP="00890263">
      <w:pPr>
        <w:widowControl w:val="0"/>
        <w:tabs>
          <w:tab w:val="left" w:pos="809"/>
        </w:tabs>
        <w:autoSpaceDE w:val="0"/>
        <w:autoSpaceDN w:val="0"/>
        <w:spacing w:after="0" w:line="240" w:lineRule="auto"/>
        <w:ind w:left="720"/>
        <w:rPr>
          <w:noProof/>
          <w:color w:val="auto"/>
          <w:sz w:val="24"/>
          <w:szCs w:val="24"/>
          <w:u w:val="single"/>
        </w:rPr>
      </w:pPr>
    </w:p>
    <w:p w14:paraId="626D22DE" w14:textId="77777777" w:rsidR="00890263" w:rsidRPr="00CE50BB" w:rsidRDefault="00890263" w:rsidP="00890263">
      <w:pPr>
        <w:widowControl w:val="0"/>
        <w:tabs>
          <w:tab w:val="left" w:pos="809"/>
        </w:tabs>
        <w:autoSpaceDE w:val="0"/>
        <w:autoSpaceDN w:val="0"/>
        <w:spacing w:after="0" w:line="240" w:lineRule="auto"/>
        <w:ind w:left="360"/>
        <w:rPr>
          <w:noProof/>
          <w:color w:val="auto"/>
          <w:sz w:val="24"/>
          <w:szCs w:val="24"/>
          <w:u w:val="single"/>
        </w:rPr>
      </w:pPr>
    </w:p>
    <w:p w14:paraId="0FDF9736" w14:textId="77777777" w:rsidR="00890263" w:rsidRPr="00CE50BB" w:rsidRDefault="00890263" w:rsidP="00890263">
      <w:pPr>
        <w:widowControl w:val="0"/>
        <w:tabs>
          <w:tab w:val="left" w:pos="809"/>
        </w:tabs>
        <w:autoSpaceDE w:val="0"/>
        <w:autoSpaceDN w:val="0"/>
        <w:spacing w:after="0" w:line="240" w:lineRule="auto"/>
        <w:ind w:left="360"/>
        <w:rPr>
          <w:noProof/>
          <w:color w:val="auto"/>
          <w:sz w:val="24"/>
          <w:szCs w:val="24"/>
          <w:u w:val="single"/>
        </w:rPr>
      </w:pPr>
    </w:p>
    <w:p w14:paraId="0FB8B010" w14:textId="77777777" w:rsidR="00890263" w:rsidRPr="00CE50BB" w:rsidRDefault="00890263" w:rsidP="00890263">
      <w:pPr>
        <w:widowControl w:val="0"/>
        <w:tabs>
          <w:tab w:val="left" w:pos="809"/>
        </w:tabs>
        <w:autoSpaceDE w:val="0"/>
        <w:autoSpaceDN w:val="0"/>
        <w:spacing w:after="0" w:line="240" w:lineRule="auto"/>
        <w:ind w:left="360"/>
        <w:rPr>
          <w:noProof/>
          <w:color w:val="auto"/>
          <w:sz w:val="24"/>
          <w:szCs w:val="24"/>
          <w:u w:val="single"/>
        </w:rPr>
      </w:pPr>
    </w:p>
    <w:p w14:paraId="3B470731" w14:textId="77777777" w:rsidR="00890263" w:rsidRPr="00CE50BB" w:rsidRDefault="00890263" w:rsidP="00890263">
      <w:pPr>
        <w:widowControl w:val="0"/>
        <w:tabs>
          <w:tab w:val="left" w:pos="809"/>
        </w:tabs>
        <w:autoSpaceDE w:val="0"/>
        <w:autoSpaceDN w:val="0"/>
        <w:spacing w:after="0" w:line="240" w:lineRule="auto"/>
        <w:ind w:left="360"/>
        <w:rPr>
          <w:noProof/>
          <w:color w:val="auto"/>
          <w:sz w:val="24"/>
          <w:szCs w:val="24"/>
          <w:u w:val="single"/>
        </w:rPr>
      </w:pPr>
    </w:p>
    <w:p w14:paraId="2EEBB12D" w14:textId="77777777" w:rsidR="00890263" w:rsidRPr="00CE50BB" w:rsidRDefault="00890263" w:rsidP="00890263">
      <w:pPr>
        <w:widowControl w:val="0"/>
        <w:tabs>
          <w:tab w:val="left" w:pos="809"/>
        </w:tabs>
        <w:autoSpaceDE w:val="0"/>
        <w:autoSpaceDN w:val="0"/>
        <w:spacing w:after="0" w:line="240" w:lineRule="auto"/>
        <w:ind w:left="360"/>
        <w:rPr>
          <w:noProof/>
          <w:color w:val="auto"/>
          <w:sz w:val="24"/>
          <w:szCs w:val="24"/>
          <w:u w:val="single"/>
        </w:rPr>
      </w:pPr>
    </w:p>
    <w:p w14:paraId="22F8E50A" w14:textId="77777777" w:rsidR="00890263" w:rsidRPr="00CE50BB" w:rsidRDefault="00890263" w:rsidP="00890263">
      <w:pPr>
        <w:widowControl w:val="0"/>
        <w:tabs>
          <w:tab w:val="left" w:pos="809"/>
        </w:tabs>
        <w:autoSpaceDE w:val="0"/>
        <w:autoSpaceDN w:val="0"/>
        <w:spacing w:after="0" w:line="240" w:lineRule="auto"/>
        <w:ind w:left="360"/>
        <w:rPr>
          <w:noProof/>
          <w:color w:val="auto"/>
          <w:sz w:val="24"/>
          <w:szCs w:val="24"/>
          <w:u w:val="single"/>
        </w:rPr>
      </w:pPr>
    </w:p>
    <w:p w14:paraId="4177745E" w14:textId="77777777" w:rsidR="00890263" w:rsidRPr="00CE50BB" w:rsidRDefault="00890263" w:rsidP="00890263">
      <w:pPr>
        <w:widowControl w:val="0"/>
        <w:tabs>
          <w:tab w:val="left" w:pos="809"/>
        </w:tabs>
        <w:autoSpaceDE w:val="0"/>
        <w:autoSpaceDN w:val="0"/>
        <w:spacing w:after="0" w:line="240" w:lineRule="auto"/>
        <w:ind w:left="360"/>
        <w:rPr>
          <w:noProof/>
          <w:color w:val="auto"/>
          <w:sz w:val="24"/>
          <w:szCs w:val="24"/>
          <w:u w:val="single"/>
        </w:rPr>
      </w:pPr>
    </w:p>
    <w:p w14:paraId="1EB81BC8" w14:textId="77777777" w:rsidR="00890263" w:rsidRPr="00CE50BB" w:rsidRDefault="00890263" w:rsidP="00890263">
      <w:pPr>
        <w:widowControl w:val="0"/>
        <w:tabs>
          <w:tab w:val="left" w:pos="809"/>
        </w:tabs>
        <w:autoSpaceDE w:val="0"/>
        <w:autoSpaceDN w:val="0"/>
        <w:spacing w:after="0" w:line="240" w:lineRule="auto"/>
        <w:ind w:left="360"/>
        <w:rPr>
          <w:b/>
          <w:color w:val="auto"/>
          <w:sz w:val="24"/>
          <w:szCs w:val="24"/>
          <w:u w:val="single"/>
        </w:rPr>
      </w:pPr>
    </w:p>
    <w:p w14:paraId="180E9523" w14:textId="7F9A12BB" w:rsidR="00890263" w:rsidRPr="00CE50BB" w:rsidRDefault="003B4086" w:rsidP="00B957DB">
      <w:pPr>
        <w:pStyle w:val="ListParagraph"/>
        <w:widowControl w:val="0"/>
        <w:numPr>
          <w:ilvl w:val="0"/>
          <w:numId w:val="20"/>
        </w:numPr>
        <w:tabs>
          <w:tab w:val="left" w:pos="600"/>
        </w:tabs>
        <w:autoSpaceDE w:val="0"/>
        <w:autoSpaceDN w:val="0"/>
        <w:spacing w:after="0"/>
        <w:jc w:val="left"/>
        <w:rPr>
          <w:b/>
          <w:color w:val="auto"/>
          <w:sz w:val="24"/>
          <w:szCs w:val="24"/>
          <w:u w:val="single"/>
        </w:rPr>
      </w:pPr>
      <w:r w:rsidRPr="00CE50BB">
        <w:rPr>
          <w:color w:val="auto"/>
          <w:sz w:val="24"/>
          <w:szCs w:val="24"/>
        </w:rPr>
        <w:t xml:space="preserve">  </w:t>
      </w:r>
      <w:r w:rsidR="00A8238D" w:rsidRPr="00CE50BB">
        <w:rPr>
          <w:color w:val="auto"/>
          <w:sz w:val="24"/>
          <w:szCs w:val="24"/>
        </w:rPr>
        <w:t>What</w:t>
      </w:r>
      <w:r w:rsidR="00A8238D" w:rsidRPr="00CE50BB">
        <w:rPr>
          <w:color w:val="auto"/>
          <w:spacing w:val="-13"/>
          <w:sz w:val="24"/>
          <w:szCs w:val="24"/>
        </w:rPr>
        <w:t xml:space="preserve"> </w:t>
      </w:r>
      <w:r w:rsidR="00A8238D" w:rsidRPr="00CE50BB">
        <w:rPr>
          <w:color w:val="auto"/>
          <w:sz w:val="24"/>
          <w:szCs w:val="24"/>
        </w:rPr>
        <w:t>do</w:t>
      </w:r>
      <w:r w:rsidR="00E34B75" w:rsidRPr="00CE50BB">
        <w:rPr>
          <w:color w:val="auto"/>
          <w:sz w:val="24"/>
          <w:szCs w:val="24"/>
        </w:rPr>
        <w:t>es</w:t>
      </w:r>
      <w:r w:rsidR="00A8238D" w:rsidRPr="00CE50BB">
        <w:rPr>
          <w:color w:val="auto"/>
          <w:spacing w:val="-13"/>
          <w:sz w:val="24"/>
          <w:szCs w:val="24"/>
        </w:rPr>
        <w:t xml:space="preserve"> </w:t>
      </w:r>
      <w:r w:rsidR="00A8238D" w:rsidRPr="00CE50BB">
        <w:rPr>
          <w:color w:val="auto"/>
          <w:sz w:val="24"/>
          <w:szCs w:val="24"/>
        </w:rPr>
        <w:t>available</w:t>
      </w:r>
      <w:r w:rsidR="00A8238D" w:rsidRPr="00CE50BB">
        <w:rPr>
          <w:color w:val="auto"/>
          <w:spacing w:val="-10"/>
          <w:sz w:val="24"/>
          <w:szCs w:val="24"/>
        </w:rPr>
        <w:t xml:space="preserve"> </w:t>
      </w:r>
      <w:r w:rsidR="00A8238D" w:rsidRPr="00CE50BB">
        <w:rPr>
          <w:color w:val="auto"/>
          <w:sz w:val="24"/>
          <w:szCs w:val="24"/>
        </w:rPr>
        <w:t>data</w:t>
      </w:r>
      <w:r w:rsidR="00A8238D" w:rsidRPr="00CE50BB">
        <w:rPr>
          <w:color w:val="auto"/>
          <w:spacing w:val="-10"/>
          <w:sz w:val="24"/>
          <w:szCs w:val="24"/>
        </w:rPr>
        <w:t xml:space="preserve"> </w:t>
      </w:r>
      <w:r w:rsidR="00A8238D" w:rsidRPr="00CE50BB">
        <w:rPr>
          <w:color w:val="auto"/>
          <w:sz w:val="24"/>
          <w:szCs w:val="24"/>
        </w:rPr>
        <w:t>tell</w:t>
      </w:r>
      <w:r w:rsidR="00A8238D" w:rsidRPr="00CE50BB">
        <w:rPr>
          <w:color w:val="auto"/>
          <w:spacing w:val="-9"/>
          <w:sz w:val="24"/>
          <w:szCs w:val="24"/>
        </w:rPr>
        <w:t xml:space="preserve"> </w:t>
      </w:r>
      <w:r w:rsidR="00A8238D" w:rsidRPr="00CE50BB">
        <w:rPr>
          <w:color w:val="auto"/>
          <w:sz w:val="24"/>
          <w:szCs w:val="24"/>
        </w:rPr>
        <w:t>you</w:t>
      </w:r>
      <w:r w:rsidR="00A8238D" w:rsidRPr="00CE50BB">
        <w:rPr>
          <w:color w:val="auto"/>
          <w:spacing w:val="-13"/>
          <w:sz w:val="24"/>
          <w:szCs w:val="24"/>
        </w:rPr>
        <w:t xml:space="preserve"> </w:t>
      </w:r>
      <w:r w:rsidR="00A8238D" w:rsidRPr="00CE50BB">
        <w:rPr>
          <w:color w:val="auto"/>
          <w:sz w:val="24"/>
          <w:szCs w:val="24"/>
        </w:rPr>
        <w:t>about</w:t>
      </w:r>
      <w:r w:rsidR="00A8238D" w:rsidRPr="00CE50BB">
        <w:rPr>
          <w:color w:val="auto"/>
          <w:spacing w:val="-13"/>
          <w:sz w:val="24"/>
          <w:szCs w:val="24"/>
        </w:rPr>
        <w:t xml:space="preserve"> </w:t>
      </w:r>
      <w:r w:rsidR="00A8238D" w:rsidRPr="00CE50BB">
        <w:rPr>
          <w:color w:val="auto"/>
          <w:sz w:val="24"/>
          <w:szCs w:val="24"/>
        </w:rPr>
        <w:t>this</w:t>
      </w:r>
      <w:r w:rsidR="00A8238D" w:rsidRPr="00CE50BB">
        <w:rPr>
          <w:color w:val="auto"/>
          <w:spacing w:val="-11"/>
          <w:sz w:val="24"/>
          <w:szCs w:val="24"/>
        </w:rPr>
        <w:t xml:space="preserve"> </w:t>
      </w:r>
      <w:r w:rsidR="00A8238D" w:rsidRPr="00CE50BB">
        <w:rPr>
          <w:color w:val="auto"/>
          <w:sz w:val="24"/>
          <w:szCs w:val="24"/>
        </w:rPr>
        <w:t>issue?</w:t>
      </w:r>
      <w:r w:rsidR="00A8238D" w:rsidRPr="00CE50BB">
        <w:rPr>
          <w:color w:val="auto"/>
          <w:spacing w:val="-13"/>
          <w:sz w:val="24"/>
          <w:szCs w:val="24"/>
        </w:rPr>
        <w:t xml:space="preserve"> </w:t>
      </w:r>
      <w:r w:rsidR="000768EB" w:rsidRPr="00CE50BB">
        <w:rPr>
          <w:color w:val="auto"/>
          <w:spacing w:val="-13"/>
          <w:sz w:val="24"/>
          <w:szCs w:val="24"/>
        </w:rPr>
        <w:t xml:space="preserve"> </w:t>
      </w:r>
      <w:r w:rsidR="000768EB" w:rsidRPr="00CE50BB">
        <w:rPr>
          <w:color w:val="auto"/>
          <w:spacing w:val="-13"/>
          <w:sz w:val="24"/>
          <w:szCs w:val="24"/>
          <w:u w:val="single"/>
        </w:rPr>
        <w:t>Pleas</w:t>
      </w:r>
      <w:r w:rsidRPr="00CE50BB">
        <w:rPr>
          <w:color w:val="auto"/>
          <w:spacing w:val="-13"/>
          <w:sz w:val="24"/>
          <w:szCs w:val="24"/>
          <w:u w:val="single"/>
        </w:rPr>
        <w:t>e provide the source(</w:t>
      </w:r>
      <w:r w:rsidR="00442A4E" w:rsidRPr="00CE50BB">
        <w:rPr>
          <w:color w:val="auto"/>
          <w:spacing w:val="-13"/>
          <w:sz w:val="24"/>
          <w:szCs w:val="24"/>
          <w:u w:val="single"/>
        </w:rPr>
        <w:t>s)</w:t>
      </w:r>
      <w:r w:rsidR="00442A4E" w:rsidRPr="00CE50BB">
        <w:rPr>
          <w:color w:val="auto"/>
          <w:spacing w:val="-13"/>
          <w:sz w:val="24"/>
          <w:szCs w:val="24"/>
        </w:rPr>
        <w:t xml:space="preserve"> for</w:t>
      </w:r>
      <w:r w:rsidR="00A92A11" w:rsidRPr="00CE50BB">
        <w:rPr>
          <w:color w:val="auto"/>
          <w:spacing w:val="-13"/>
          <w:sz w:val="24"/>
          <w:szCs w:val="24"/>
        </w:rPr>
        <w:t xml:space="preserve"> </w:t>
      </w:r>
      <w:r w:rsidRPr="00CE50BB">
        <w:rPr>
          <w:color w:val="auto"/>
          <w:spacing w:val="-13"/>
          <w:sz w:val="24"/>
          <w:szCs w:val="24"/>
        </w:rPr>
        <w:t xml:space="preserve">your </w:t>
      </w:r>
      <w:r w:rsidR="000768EB" w:rsidRPr="00CE50BB">
        <w:rPr>
          <w:color w:val="auto"/>
          <w:spacing w:val="-13"/>
          <w:sz w:val="24"/>
          <w:szCs w:val="24"/>
        </w:rPr>
        <w:t xml:space="preserve">information.  </w:t>
      </w:r>
    </w:p>
    <w:p w14:paraId="027C0C27" w14:textId="77777777" w:rsidR="007A63F9" w:rsidRPr="00CE50BB" w:rsidRDefault="007A63F9" w:rsidP="00890263">
      <w:pPr>
        <w:pStyle w:val="ListParagraph"/>
        <w:widowControl w:val="0"/>
        <w:numPr>
          <w:ilvl w:val="0"/>
          <w:numId w:val="0"/>
        </w:numPr>
        <w:tabs>
          <w:tab w:val="left" w:pos="600"/>
        </w:tabs>
        <w:autoSpaceDE w:val="0"/>
        <w:autoSpaceDN w:val="0"/>
        <w:spacing w:after="0"/>
        <w:ind w:left="720"/>
        <w:jc w:val="left"/>
        <w:rPr>
          <w:noProof/>
          <w:color w:val="auto"/>
          <w:sz w:val="24"/>
          <w:szCs w:val="24"/>
          <w:u w:val="single"/>
        </w:rPr>
      </w:pPr>
    </w:p>
    <w:p w14:paraId="6BEADCA0" w14:textId="77777777" w:rsidR="007A63F9" w:rsidRPr="00CE50BB" w:rsidRDefault="007A63F9" w:rsidP="00890263">
      <w:pPr>
        <w:pStyle w:val="ListParagraph"/>
        <w:widowControl w:val="0"/>
        <w:numPr>
          <w:ilvl w:val="0"/>
          <w:numId w:val="0"/>
        </w:numPr>
        <w:tabs>
          <w:tab w:val="left" w:pos="600"/>
        </w:tabs>
        <w:autoSpaceDE w:val="0"/>
        <w:autoSpaceDN w:val="0"/>
        <w:spacing w:after="0"/>
        <w:ind w:left="720"/>
        <w:jc w:val="left"/>
        <w:rPr>
          <w:noProof/>
          <w:color w:val="auto"/>
          <w:sz w:val="24"/>
          <w:szCs w:val="24"/>
          <w:u w:val="single"/>
        </w:rPr>
      </w:pPr>
    </w:p>
    <w:p w14:paraId="2C1EE9A1" w14:textId="77777777" w:rsidR="007A63F9" w:rsidRPr="00CE50BB" w:rsidRDefault="007A63F9" w:rsidP="00890263">
      <w:pPr>
        <w:pStyle w:val="ListParagraph"/>
        <w:widowControl w:val="0"/>
        <w:numPr>
          <w:ilvl w:val="0"/>
          <w:numId w:val="0"/>
        </w:numPr>
        <w:tabs>
          <w:tab w:val="left" w:pos="600"/>
        </w:tabs>
        <w:autoSpaceDE w:val="0"/>
        <w:autoSpaceDN w:val="0"/>
        <w:spacing w:after="0"/>
        <w:ind w:left="720"/>
        <w:jc w:val="left"/>
        <w:rPr>
          <w:noProof/>
          <w:color w:val="auto"/>
          <w:sz w:val="24"/>
          <w:szCs w:val="24"/>
          <w:u w:val="single"/>
        </w:rPr>
      </w:pPr>
    </w:p>
    <w:p w14:paraId="38F58780" w14:textId="77777777" w:rsidR="007A63F9" w:rsidRPr="00CE50BB" w:rsidRDefault="007A63F9" w:rsidP="00890263">
      <w:pPr>
        <w:pStyle w:val="ListParagraph"/>
        <w:widowControl w:val="0"/>
        <w:numPr>
          <w:ilvl w:val="0"/>
          <w:numId w:val="0"/>
        </w:numPr>
        <w:tabs>
          <w:tab w:val="left" w:pos="600"/>
        </w:tabs>
        <w:autoSpaceDE w:val="0"/>
        <w:autoSpaceDN w:val="0"/>
        <w:spacing w:after="0"/>
        <w:ind w:left="720"/>
        <w:jc w:val="left"/>
        <w:rPr>
          <w:noProof/>
          <w:color w:val="auto"/>
          <w:sz w:val="24"/>
          <w:szCs w:val="24"/>
          <w:u w:val="single"/>
        </w:rPr>
      </w:pPr>
    </w:p>
    <w:p w14:paraId="3E5C1450" w14:textId="77777777" w:rsidR="007A63F9" w:rsidRPr="00CE50BB" w:rsidRDefault="007A63F9" w:rsidP="00890263">
      <w:pPr>
        <w:pStyle w:val="ListParagraph"/>
        <w:widowControl w:val="0"/>
        <w:numPr>
          <w:ilvl w:val="0"/>
          <w:numId w:val="0"/>
        </w:numPr>
        <w:tabs>
          <w:tab w:val="left" w:pos="600"/>
        </w:tabs>
        <w:autoSpaceDE w:val="0"/>
        <w:autoSpaceDN w:val="0"/>
        <w:spacing w:after="0"/>
        <w:ind w:left="720"/>
        <w:jc w:val="left"/>
        <w:rPr>
          <w:noProof/>
          <w:color w:val="auto"/>
          <w:sz w:val="24"/>
          <w:szCs w:val="24"/>
          <w:u w:val="single"/>
        </w:rPr>
      </w:pPr>
    </w:p>
    <w:p w14:paraId="6D842098" w14:textId="77777777" w:rsidR="007A63F9" w:rsidRPr="00CE50BB" w:rsidRDefault="007A63F9" w:rsidP="00890263">
      <w:pPr>
        <w:pStyle w:val="ListParagraph"/>
        <w:widowControl w:val="0"/>
        <w:numPr>
          <w:ilvl w:val="0"/>
          <w:numId w:val="0"/>
        </w:numPr>
        <w:tabs>
          <w:tab w:val="left" w:pos="600"/>
        </w:tabs>
        <w:autoSpaceDE w:val="0"/>
        <w:autoSpaceDN w:val="0"/>
        <w:spacing w:after="0"/>
        <w:ind w:left="720"/>
        <w:jc w:val="left"/>
        <w:rPr>
          <w:noProof/>
          <w:color w:val="auto"/>
          <w:sz w:val="24"/>
          <w:szCs w:val="24"/>
          <w:u w:val="single"/>
        </w:rPr>
      </w:pPr>
    </w:p>
    <w:p w14:paraId="00E357C4" w14:textId="77777777" w:rsidR="007A63F9" w:rsidRPr="00CE50BB" w:rsidRDefault="007A63F9" w:rsidP="00890263">
      <w:pPr>
        <w:pStyle w:val="ListParagraph"/>
        <w:widowControl w:val="0"/>
        <w:numPr>
          <w:ilvl w:val="0"/>
          <w:numId w:val="0"/>
        </w:numPr>
        <w:tabs>
          <w:tab w:val="left" w:pos="600"/>
        </w:tabs>
        <w:autoSpaceDE w:val="0"/>
        <w:autoSpaceDN w:val="0"/>
        <w:spacing w:after="0"/>
        <w:ind w:left="720"/>
        <w:jc w:val="left"/>
        <w:rPr>
          <w:noProof/>
          <w:color w:val="auto"/>
          <w:sz w:val="24"/>
          <w:szCs w:val="24"/>
          <w:u w:val="single"/>
        </w:rPr>
      </w:pPr>
    </w:p>
    <w:p w14:paraId="2CAAA716" w14:textId="77777777" w:rsidR="00103C12" w:rsidRPr="00CE50BB" w:rsidRDefault="00890263" w:rsidP="00890263">
      <w:pPr>
        <w:pStyle w:val="ListParagraph"/>
        <w:widowControl w:val="0"/>
        <w:numPr>
          <w:ilvl w:val="0"/>
          <w:numId w:val="0"/>
        </w:numPr>
        <w:tabs>
          <w:tab w:val="left" w:pos="600"/>
        </w:tabs>
        <w:autoSpaceDE w:val="0"/>
        <w:autoSpaceDN w:val="0"/>
        <w:spacing w:after="0"/>
        <w:ind w:left="720"/>
        <w:jc w:val="left"/>
        <w:rPr>
          <w:b/>
          <w:color w:val="auto"/>
          <w:sz w:val="24"/>
          <w:szCs w:val="24"/>
          <w:u w:val="single"/>
        </w:rPr>
      </w:pPr>
      <w:r w:rsidRPr="00CE50BB">
        <w:rPr>
          <w:noProof/>
          <w:color w:val="auto"/>
          <w:sz w:val="24"/>
          <w:szCs w:val="24"/>
        </w:rPr>
        <w:t xml:space="preserve"> </w:t>
      </w:r>
    </w:p>
    <w:p w14:paraId="29D8C944" w14:textId="77777777" w:rsidR="00072335" w:rsidRPr="00CE50BB" w:rsidRDefault="00A8238D" w:rsidP="007A63F9">
      <w:pPr>
        <w:pStyle w:val="ListParagraph"/>
        <w:widowControl w:val="0"/>
        <w:numPr>
          <w:ilvl w:val="0"/>
          <w:numId w:val="29"/>
        </w:numPr>
        <w:autoSpaceDE w:val="0"/>
        <w:autoSpaceDN w:val="0"/>
        <w:spacing w:after="0"/>
        <w:jc w:val="left"/>
        <w:rPr>
          <w:color w:val="auto"/>
          <w:sz w:val="24"/>
          <w:szCs w:val="24"/>
        </w:rPr>
      </w:pPr>
      <w:r w:rsidRPr="00CE50BB">
        <w:rPr>
          <w:b/>
          <w:color w:val="auto"/>
          <w:sz w:val="24"/>
          <w:szCs w:val="24"/>
        </w:rPr>
        <w:t>WHO</w:t>
      </w:r>
    </w:p>
    <w:p w14:paraId="7CAE059C" w14:textId="77777777" w:rsidR="00B0704E" w:rsidRPr="00CE50BB" w:rsidRDefault="00227AF1" w:rsidP="00965E33">
      <w:pPr>
        <w:pStyle w:val="ListParagraph"/>
        <w:widowControl w:val="0"/>
        <w:numPr>
          <w:ilvl w:val="0"/>
          <w:numId w:val="16"/>
        </w:numPr>
        <w:autoSpaceDE w:val="0"/>
        <w:autoSpaceDN w:val="0"/>
        <w:spacing w:after="0"/>
        <w:ind w:left="720" w:right="-360" w:hanging="360"/>
        <w:jc w:val="left"/>
        <w:rPr>
          <w:color w:val="auto"/>
          <w:sz w:val="24"/>
          <w:szCs w:val="24"/>
        </w:rPr>
      </w:pPr>
      <w:r w:rsidRPr="00CE50BB">
        <w:rPr>
          <w:color w:val="auto"/>
          <w:spacing w:val="3"/>
          <w:sz w:val="24"/>
          <w:szCs w:val="24"/>
        </w:rPr>
        <w:t>Provide the number of individuals you will serve and identify w</w:t>
      </w:r>
      <w:r w:rsidR="00A8238D" w:rsidRPr="00CE50BB">
        <w:rPr>
          <w:color w:val="auto"/>
          <w:spacing w:val="3"/>
          <w:sz w:val="24"/>
          <w:szCs w:val="24"/>
        </w:rPr>
        <w:t>ho</w:t>
      </w:r>
      <w:r w:rsidR="00781380" w:rsidRPr="00CE50BB">
        <w:rPr>
          <w:color w:val="auto"/>
          <w:spacing w:val="3"/>
          <w:sz w:val="24"/>
          <w:szCs w:val="24"/>
        </w:rPr>
        <w:t xml:space="preserve"> are</w:t>
      </w:r>
      <w:r w:rsidR="00A8238D" w:rsidRPr="00CE50BB">
        <w:rPr>
          <w:color w:val="auto"/>
          <w:spacing w:val="-4"/>
          <w:sz w:val="24"/>
          <w:szCs w:val="24"/>
        </w:rPr>
        <w:t xml:space="preserve"> </w:t>
      </w:r>
      <w:r w:rsidR="00E34B75" w:rsidRPr="00CE50BB">
        <w:rPr>
          <w:color w:val="auto"/>
          <w:sz w:val="24"/>
          <w:szCs w:val="24"/>
        </w:rPr>
        <w:t xml:space="preserve">the </w:t>
      </w:r>
      <w:r w:rsidR="00781380" w:rsidRPr="00CE50BB">
        <w:rPr>
          <w:color w:val="auto"/>
          <w:sz w:val="24"/>
          <w:szCs w:val="24"/>
        </w:rPr>
        <w:t>individual</w:t>
      </w:r>
      <w:r w:rsidR="00E34B75" w:rsidRPr="00CE50BB">
        <w:rPr>
          <w:color w:val="auto"/>
          <w:sz w:val="24"/>
          <w:szCs w:val="24"/>
        </w:rPr>
        <w:t>(</w:t>
      </w:r>
      <w:r w:rsidR="00781380" w:rsidRPr="00CE50BB">
        <w:rPr>
          <w:color w:val="auto"/>
          <w:sz w:val="24"/>
          <w:szCs w:val="24"/>
        </w:rPr>
        <w:t>s</w:t>
      </w:r>
      <w:r w:rsidR="00E34B75" w:rsidRPr="00CE50BB">
        <w:rPr>
          <w:color w:val="auto"/>
          <w:sz w:val="24"/>
          <w:szCs w:val="24"/>
        </w:rPr>
        <w:t>)</w:t>
      </w:r>
      <w:r w:rsidR="002E5EB3" w:rsidRPr="00CE50BB">
        <w:rPr>
          <w:color w:val="auto"/>
          <w:sz w:val="24"/>
          <w:szCs w:val="24"/>
        </w:rPr>
        <w:t>/target population</w:t>
      </w:r>
      <w:r w:rsidR="00E34B75" w:rsidRPr="00CE50BB">
        <w:rPr>
          <w:color w:val="auto"/>
          <w:sz w:val="24"/>
          <w:szCs w:val="24"/>
        </w:rPr>
        <w:t xml:space="preserve"> that may</w:t>
      </w:r>
      <w:r w:rsidR="00A8238D" w:rsidRPr="00CE50BB">
        <w:rPr>
          <w:color w:val="auto"/>
          <w:spacing w:val="-2"/>
          <w:sz w:val="24"/>
          <w:szCs w:val="24"/>
        </w:rPr>
        <w:t xml:space="preserve"> </w:t>
      </w:r>
      <w:r w:rsidR="00A8238D" w:rsidRPr="00CE50BB">
        <w:rPr>
          <w:color w:val="auto"/>
          <w:sz w:val="24"/>
          <w:szCs w:val="24"/>
        </w:rPr>
        <w:t>be</w:t>
      </w:r>
      <w:r w:rsidR="00A8238D" w:rsidRPr="00CE50BB">
        <w:rPr>
          <w:color w:val="auto"/>
          <w:spacing w:val="-2"/>
          <w:sz w:val="24"/>
          <w:szCs w:val="24"/>
        </w:rPr>
        <w:t xml:space="preserve"> </w:t>
      </w:r>
      <w:r w:rsidR="00A8238D" w:rsidRPr="00CE50BB">
        <w:rPr>
          <w:color w:val="auto"/>
          <w:sz w:val="24"/>
          <w:szCs w:val="24"/>
        </w:rPr>
        <w:t>impacted</w:t>
      </w:r>
      <w:r w:rsidR="00A8238D" w:rsidRPr="00CE50BB">
        <w:rPr>
          <w:color w:val="auto"/>
          <w:spacing w:val="-4"/>
          <w:sz w:val="24"/>
          <w:szCs w:val="24"/>
        </w:rPr>
        <w:t xml:space="preserve"> </w:t>
      </w:r>
      <w:r w:rsidR="00A8238D" w:rsidRPr="00CE50BB">
        <w:rPr>
          <w:color w:val="auto"/>
          <w:sz w:val="24"/>
          <w:szCs w:val="24"/>
        </w:rPr>
        <w:t>by</w:t>
      </w:r>
      <w:r w:rsidR="00A8238D" w:rsidRPr="00CE50BB">
        <w:rPr>
          <w:color w:val="auto"/>
          <w:spacing w:val="-7"/>
          <w:sz w:val="24"/>
          <w:szCs w:val="24"/>
        </w:rPr>
        <w:t xml:space="preserve"> </w:t>
      </w:r>
      <w:r w:rsidR="00A8238D" w:rsidRPr="00CE50BB">
        <w:rPr>
          <w:color w:val="auto"/>
          <w:sz w:val="24"/>
          <w:szCs w:val="24"/>
        </w:rPr>
        <w:t>the</w:t>
      </w:r>
      <w:r w:rsidR="00A8238D" w:rsidRPr="00CE50BB">
        <w:rPr>
          <w:color w:val="auto"/>
          <w:spacing w:val="-4"/>
          <w:sz w:val="24"/>
          <w:szCs w:val="24"/>
        </w:rPr>
        <w:t xml:space="preserve"> </w:t>
      </w:r>
      <w:r w:rsidR="00A8238D" w:rsidRPr="00CE50BB">
        <w:rPr>
          <w:color w:val="auto"/>
          <w:sz w:val="24"/>
          <w:szCs w:val="24"/>
        </w:rPr>
        <w:t>issues</w:t>
      </w:r>
      <w:r w:rsidR="00A8238D" w:rsidRPr="00CE50BB">
        <w:rPr>
          <w:color w:val="auto"/>
          <w:spacing w:val="-3"/>
          <w:sz w:val="24"/>
          <w:szCs w:val="24"/>
        </w:rPr>
        <w:t xml:space="preserve"> </w:t>
      </w:r>
      <w:r w:rsidR="00A8238D" w:rsidRPr="00CE50BB">
        <w:rPr>
          <w:color w:val="auto"/>
          <w:sz w:val="24"/>
          <w:szCs w:val="24"/>
        </w:rPr>
        <w:t>related</w:t>
      </w:r>
      <w:r w:rsidR="00A8238D" w:rsidRPr="00CE50BB">
        <w:rPr>
          <w:color w:val="auto"/>
          <w:spacing w:val="-4"/>
          <w:sz w:val="24"/>
          <w:szCs w:val="24"/>
        </w:rPr>
        <w:t xml:space="preserve"> </w:t>
      </w:r>
      <w:r w:rsidR="00A8238D" w:rsidRPr="00CE50BB">
        <w:rPr>
          <w:color w:val="auto"/>
          <w:sz w:val="24"/>
          <w:szCs w:val="24"/>
        </w:rPr>
        <w:t>to</w:t>
      </w:r>
      <w:r w:rsidR="00A8238D" w:rsidRPr="00CE50BB">
        <w:rPr>
          <w:color w:val="auto"/>
          <w:spacing w:val="-2"/>
          <w:sz w:val="24"/>
          <w:szCs w:val="24"/>
        </w:rPr>
        <w:t xml:space="preserve"> </w:t>
      </w:r>
      <w:r w:rsidR="00A8238D" w:rsidRPr="00CE50BB">
        <w:rPr>
          <w:color w:val="auto"/>
          <w:sz w:val="24"/>
          <w:szCs w:val="24"/>
        </w:rPr>
        <w:t>this</w:t>
      </w:r>
      <w:r w:rsidR="00A8238D" w:rsidRPr="00CE50BB">
        <w:rPr>
          <w:color w:val="auto"/>
          <w:spacing w:val="-3"/>
          <w:sz w:val="24"/>
          <w:szCs w:val="24"/>
        </w:rPr>
        <w:t xml:space="preserve"> </w:t>
      </w:r>
      <w:r w:rsidR="00A8238D" w:rsidRPr="00CE50BB">
        <w:rPr>
          <w:color w:val="auto"/>
          <w:sz w:val="24"/>
          <w:szCs w:val="24"/>
        </w:rPr>
        <w:t>proposal?</w:t>
      </w:r>
    </w:p>
    <w:p w14:paraId="3B1A3A4E"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783B9188"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204B0E63"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7A73A8BA"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421CF3B0"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6BBD7430"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5E1F39B1"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6EF516A3"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4B72552A"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7C3A0019"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5822C919" w14:textId="77777777" w:rsidR="007A63F9" w:rsidRPr="00CE50BB" w:rsidRDefault="007A63F9" w:rsidP="007A63F9">
      <w:pPr>
        <w:pStyle w:val="ListParagraph"/>
        <w:widowControl w:val="0"/>
        <w:numPr>
          <w:ilvl w:val="0"/>
          <w:numId w:val="0"/>
        </w:numPr>
        <w:autoSpaceDE w:val="0"/>
        <w:autoSpaceDN w:val="0"/>
        <w:spacing w:after="0"/>
        <w:ind w:left="720" w:right="-360"/>
        <w:jc w:val="left"/>
        <w:rPr>
          <w:color w:val="auto"/>
          <w:sz w:val="24"/>
          <w:szCs w:val="24"/>
          <w:u w:val="single"/>
        </w:rPr>
      </w:pPr>
    </w:p>
    <w:p w14:paraId="4989B466" w14:textId="07512358" w:rsidR="003C14F1" w:rsidRPr="00CE50BB" w:rsidRDefault="00A8238D" w:rsidP="00965E33">
      <w:pPr>
        <w:pStyle w:val="ListParagraph"/>
        <w:numPr>
          <w:ilvl w:val="0"/>
          <w:numId w:val="16"/>
        </w:numPr>
        <w:spacing w:after="0"/>
        <w:ind w:left="720" w:hanging="360"/>
        <w:jc w:val="left"/>
        <w:rPr>
          <w:color w:val="auto"/>
          <w:sz w:val="24"/>
          <w:szCs w:val="24"/>
        </w:rPr>
      </w:pPr>
      <w:r w:rsidRPr="00CE50BB">
        <w:rPr>
          <w:color w:val="auto"/>
          <w:sz w:val="24"/>
          <w:szCs w:val="24"/>
        </w:rPr>
        <w:t>How will the individual</w:t>
      </w:r>
      <w:r w:rsidR="00572499" w:rsidRPr="00CE50BB">
        <w:rPr>
          <w:color w:val="auto"/>
          <w:sz w:val="24"/>
          <w:szCs w:val="24"/>
        </w:rPr>
        <w:t>(</w:t>
      </w:r>
      <w:r w:rsidRPr="00CE50BB">
        <w:rPr>
          <w:color w:val="auto"/>
          <w:sz w:val="24"/>
          <w:szCs w:val="24"/>
        </w:rPr>
        <w:t>s</w:t>
      </w:r>
      <w:r w:rsidR="00572499" w:rsidRPr="00CE50BB">
        <w:rPr>
          <w:color w:val="auto"/>
          <w:sz w:val="24"/>
          <w:szCs w:val="24"/>
        </w:rPr>
        <w:t>)</w:t>
      </w:r>
      <w:r w:rsidRPr="00CE50BB">
        <w:rPr>
          <w:color w:val="auto"/>
          <w:sz w:val="24"/>
          <w:szCs w:val="24"/>
        </w:rPr>
        <w:t xml:space="preserve"> identified </w:t>
      </w:r>
      <w:r w:rsidR="00C34278" w:rsidRPr="00CE50BB">
        <w:rPr>
          <w:color w:val="auto"/>
          <w:sz w:val="24"/>
          <w:szCs w:val="24"/>
        </w:rPr>
        <w:t>in part II (a)</w:t>
      </w:r>
      <w:r w:rsidR="009E1A6A" w:rsidRPr="00CE50BB">
        <w:rPr>
          <w:color w:val="auto"/>
          <w:sz w:val="24"/>
          <w:szCs w:val="24"/>
        </w:rPr>
        <w:t xml:space="preserve"> benefit </w:t>
      </w:r>
      <w:r w:rsidR="001311A1" w:rsidRPr="00CE50BB">
        <w:rPr>
          <w:color w:val="auto"/>
          <w:sz w:val="24"/>
          <w:szCs w:val="24"/>
        </w:rPr>
        <w:t>and be</w:t>
      </w:r>
      <w:r w:rsidRPr="00CE50BB">
        <w:rPr>
          <w:color w:val="auto"/>
          <w:sz w:val="24"/>
          <w:szCs w:val="24"/>
        </w:rPr>
        <w:t xml:space="preserve"> involved in the implementation of this project?</w:t>
      </w:r>
      <w:r w:rsidR="007E5C8B" w:rsidRPr="00CE50BB">
        <w:rPr>
          <w:color w:val="auto"/>
          <w:sz w:val="24"/>
          <w:szCs w:val="24"/>
        </w:rPr>
        <w:t xml:space="preserve"> </w:t>
      </w:r>
      <w:r w:rsidR="002E5EB3" w:rsidRPr="00CE50BB">
        <w:rPr>
          <w:color w:val="auto"/>
          <w:sz w:val="24"/>
          <w:szCs w:val="24"/>
        </w:rPr>
        <w:t xml:space="preserve">Under general questions subheading. </w:t>
      </w:r>
    </w:p>
    <w:p w14:paraId="42DA919C" w14:textId="77777777" w:rsidR="007A63F9" w:rsidRPr="00CE50BB" w:rsidRDefault="007A63F9" w:rsidP="007A63F9">
      <w:pPr>
        <w:spacing w:after="0" w:line="240" w:lineRule="auto"/>
        <w:ind w:firstLine="360"/>
        <w:rPr>
          <w:noProof/>
          <w:color w:val="auto"/>
          <w:sz w:val="24"/>
          <w:szCs w:val="24"/>
          <w:u w:val="single"/>
        </w:rPr>
      </w:pPr>
      <w:r w:rsidRPr="00CE50BB">
        <w:rPr>
          <w:noProof/>
          <w:color w:val="auto"/>
          <w:sz w:val="24"/>
          <w:szCs w:val="24"/>
        </w:rPr>
        <w:t xml:space="preserve"> </w:t>
      </w:r>
    </w:p>
    <w:p w14:paraId="5610DE5E" w14:textId="77777777" w:rsidR="007A63F9" w:rsidRPr="00CE50BB" w:rsidRDefault="007A63F9" w:rsidP="007A63F9">
      <w:pPr>
        <w:spacing w:after="0" w:line="240" w:lineRule="auto"/>
        <w:ind w:firstLine="360"/>
        <w:rPr>
          <w:noProof/>
          <w:color w:val="auto"/>
          <w:sz w:val="24"/>
          <w:szCs w:val="24"/>
          <w:u w:val="single"/>
        </w:rPr>
      </w:pPr>
    </w:p>
    <w:p w14:paraId="602FAE0A" w14:textId="77777777" w:rsidR="007A63F9" w:rsidRPr="00CE50BB" w:rsidRDefault="007A63F9" w:rsidP="007A63F9">
      <w:pPr>
        <w:spacing w:after="0" w:line="240" w:lineRule="auto"/>
        <w:ind w:firstLine="360"/>
        <w:rPr>
          <w:noProof/>
          <w:color w:val="auto"/>
          <w:sz w:val="24"/>
          <w:szCs w:val="24"/>
          <w:u w:val="single"/>
        </w:rPr>
      </w:pPr>
    </w:p>
    <w:p w14:paraId="20349312" w14:textId="77777777" w:rsidR="007A63F9" w:rsidRPr="00CE50BB" w:rsidRDefault="007A63F9" w:rsidP="007A63F9">
      <w:pPr>
        <w:spacing w:after="0" w:line="240" w:lineRule="auto"/>
        <w:ind w:firstLine="360"/>
        <w:rPr>
          <w:noProof/>
          <w:color w:val="auto"/>
          <w:sz w:val="24"/>
          <w:szCs w:val="24"/>
          <w:u w:val="single"/>
        </w:rPr>
      </w:pPr>
    </w:p>
    <w:p w14:paraId="1BFAE06C" w14:textId="77777777" w:rsidR="007A63F9" w:rsidRPr="00CE50BB" w:rsidRDefault="007A63F9" w:rsidP="007A63F9">
      <w:pPr>
        <w:spacing w:after="0" w:line="240" w:lineRule="auto"/>
        <w:ind w:firstLine="360"/>
        <w:rPr>
          <w:noProof/>
          <w:color w:val="auto"/>
          <w:sz w:val="24"/>
          <w:szCs w:val="24"/>
          <w:u w:val="single"/>
        </w:rPr>
      </w:pPr>
    </w:p>
    <w:p w14:paraId="028062A2" w14:textId="77777777" w:rsidR="007A63F9" w:rsidRPr="00CE50BB" w:rsidRDefault="007A63F9" w:rsidP="007A63F9">
      <w:pPr>
        <w:spacing w:after="0" w:line="240" w:lineRule="auto"/>
        <w:ind w:firstLine="360"/>
        <w:rPr>
          <w:noProof/>
          <w:color w:val="auto"/>
          <w:sz w:val="24"/>
          <w:szCs w:val="24"/>
          <w:u w:val="single"/>
        </w:rPr>
      </w:pPr>
    </w:p>
    <w:p w14:paraId="12549AB3" w14:textId="77777777" w:rsidR="007A63F9" w:rsidRPr="00CE50BB" w:rsidRDefault="007A63F9" w:rsidP="007A63F9">
      <w:pPr>
        <w:spacing w:after="0" w:line="240" w:lineRule="auto"/>
        <w:ind w:firstLine="360"/>
        <w:rPr>
          <w:noProof/>
          <w:color w:val="auto"/>
          <w:sz w:val="24"/>
          <w:szCs w:val="24"/>
          <w:u w:val="single"/>
        </w:rPr>
      </w:pPr>
    </w:p>
    <w:p w14:paraId="52BF8132" w14:textId="77777777" w:rsidR="007A63F9" w:rsidRPr="00CE50BB" w:rsidRDefault="007A63F9" w:rsidP="007A63F9">
      <w:pPr>
        <w:spacing w:after="0" w:line="240" w:lineRule="auto"/>
        <w:ind w:firstLine="360"/>
        <w:rPr>
          <w:b/>
          <w:color w:val="auto"/>
          <w:sz w:val="24"/>
          <w:szCs w:val="24"/>
          <w:u w:val="single"/>
        </w:rPr>
      </w:pPr>
    </w:p>
    <w:p w14:paraId="17CC468A" w14:textId="77777777" w:rsidR="00A8238D" w:rsidRPr="00CE50BB" w:rsidRDefault="00A8238D" w:rsidP="002E5EB3">
      <w:pPr>
        <w:pStyle w:val="ListParagraph"/>
        <w:numPr>
          <w:ilvl w:val="0"/>
          <w:numId w:val="29"/>
        </w:numPr>
        <w:spacing w:after="0"/>
        <w:jc w:val="left"/>
        <w:rPr>
          <w:b/>
          <w:color w:val="auto"/>
          <w:sz w:val="24"/>
          <w:szCs w:val="24"/>
        </w:rPr>
      </w:pPr>
      <w:r w:rsidRPr="00CE50BB">
        <w:rPr>
          <w:b/>
          <w:color w:val="auto"/>
          <w:sz w:val="24"/>
          <w:szCs w:val="24"/>
        </w:rPr>
        <w:lastRenderedPageBreak/>
        <w:t>HOW: RECOMMENDATIONS</w:t>
      </w:r>
      <w:r w:rsidRPr="00CE50BB">
        <w:rPr>
          <w:b/>
          <w:color w:val="auto"/>
          <w:spacing w:val="-8"/>
          <w:sz w:val="24"/>
          <w:szCs w:val="24"/>
        </w:rPr>
        <w:t xml:space="preserve"> </w:t>
      </w:r>
      <w:r w:rsidRPr="00CE50BB">
        <w:rPr>
          <w:b/>
          <w:color w:val="auto"/>
          <w:sz w:val="24"/>
          <w:szCs w:val="24"/>
        </w:rPr>
        <w:t>SECTION</w:t>
      </w:r>
    </w:p>
    <w:p w14:paraId="12BADAC7" w14:textId="77777777" w:rsidR="00213E5A" w:rsidRPr="00CE50BB" w:rsidRDefault="00A8238D" w:rsidP="002E5EB3">
      <w:pPr>
        <w:pStyle w:val="ListParagraph"/>
        <w:numPr>
          <w:ilvl w:val="0"/>
          <w:numId w:val="30"/>
        </w:numPr>
        <w:spacing w:after="0"/>
        <w:jc w:val="left"/>
        <w:rPr>
          <w:color w:val="auto"/>
          <w:sz w:val="24"/>
          <w:szCs w:val="24"/>
        </w:rPr>
      </w:pPr>
      <w:r w:rsidRPr="00CE50BB">
        <w:rPr>
          <w:color w:val="auto"/>
          <w:sz w:val="24"/>
          <w:szCs w:val="24"/>
        </w:rPr>
        <w:t>Describe</w:t>
      </w:r>
      <w:r w:rsidRPr="00CE50BB">
        <w:rPr>
          <w:color w:val="auto"/>
          <w:spacing w:val="-6"/>
          <w:sz w:val="24"/>
          <w:szCs w:val="24"/>
        </w:rPr>
        <w:t xml:space="preserve"> </w:t>
      </w:r>
      <w:r w:rsidR="00AA01EA" w:rsidRPr="00CE50BB">
        <w:rPr>
          <w:color w:val="auto"/>
          <w:spacing w:val="-6"/>
          <w:sz w:val="24"/>
          <w:szCs w:val="24"/>
        </w:rPr>
        <w:t xml:space="preserve">the </w:t>
      </w:r>
      <w:r w:rsidRPr="00CE50BB">
        <w:rPr>
          <w:color w:val="auto"/>
          <w:sz w:val="24"/>
          <w:szCs w:val="24"/>
        </w:rPr>
        <w:t>recommended</w:t>
      </w:r>
      <w:r w:rsidRPr="00CE50BB">
        <w:rPr>
          <w:color w:val="auto"/>
          <w:spacing w:val="-6"/>
          <w:sz w:val="24"/>
          <w:szCs w:val="24"/>
        </w:rPr>
        <w:t xml:space="preserve"> </w:t>
      </w:r>
      <w:r w:rsidRPr="00CE50BB">
        <w:rPr>
          <w:color w:val="auto"/>
          <w:sz w:val="24"/>
          <w:szCs w:val="24"/>
        </w:rPr>
        <w:t>strategies</w:t>
      </w:r>
      <w:r w:rsidRPr="00CE50BB">
        <w:rPr>
          <w:color w:val="auto"/>
          <w:spacing w:val="-5"/>
          <w:sz w:val="24"/>
          <w:szCs w:val="24"/>
        </w:rPr>
        <w:t xml:space="preserve"> </w:t>
      </w:r>
      <w:r w:rsidRPr="00CE50BB">
        <w:rPr>
          <w:color w:val="auto"/>
          <w:sz w:val="24"/>
          <w:szCs w:val="24"/>
        </w:rPr>
        <w:t>to</w:t>
      </w:r>
      <w:r w:rsidRPr="00CE50BB">
        <w:rPr>
          <w:color w:val="auto"/>
          <w:spacing w:val="-4"/>
          <w:sz w:val="24"/>
          <w:szCs w:val="24"/>
        </w:rPr>
        <w:t xml:space="preserve"> </w:t>
      </w:r>
      <w:r w:rsidRPr="00CE50BB">
        <w:rPr>
          <w:color w:val="auto"/>
          <w:sz w:val="24"/>
          <w:szCs w:val="24"/>
        </w:rPr>
        <w:t>address</w:t>
      </w:r>
      <w:r w:rsidRPr="00CE50BB">
        <w:rPr>
          <w:color w:val="auto"/>
          <w:spacing w:val="-5"/>
          <w:sz w:val="24"/>
          <w:szCs w:val="24"/>
        </w:rPr>
        <w:t xml:space="preserve"> </w:t>
      </w:r>
      <w:r w:rsidRPr="00CE50BB">
        <w:rPr>
          <w:color w:val="auto"/>
          <w:sz w:val="24"/>
          <w:szCs w:val="24"/>
        </w:rPr>
        <w:t>adverse</w:t>
      </w:r>
      <w:r w:rsidRPr="00CE50BB">
        <w:rPr>
          <w:color w:val="auto"/>
          <w:spacing w:val="-4"/>
          <w:sz w:val="24"/>
          <w:szCs w:val="24"/>
        </w:rPr>
        <w:t xml:space="preserve"> </w:t>
      </w:r>
      <w:r w:rsidRPr="00CE50BB">
        <w:rPr>
          <w:color w:val="auto"/>
          <w:sz w:val="24"/>
          <w:szCs w:val="24"/>
        </w:rPr>
        <w:t>impacts,</w:t>
      </w:r>
      <w:r w:rsidRPr="00CE50BB">
        <w:rPr>
          <w:color w:val="auto"/>
          <w:spacing w:val="-6"/>
          <w:sz w:val="24"/>
          <w:szCs w:val="24"/>
        </w:rPr>
        <w:t xml:space="preserve"> </w:t>
      </w:r>
      <w:r w:rsidRPr="00CE50BB">
        <w:rPr>
          <w:color w:val="auto"/>
          <w:sz w:val="24"/>
          <w:szCs w:val="24"/>
        </w:rPr>
        <w:t>prevent</w:t>
      </w:r>
      <w:r w:rsidRPr="00CE50BB">
        <w:rPr>
          <w:color w:val="auto"/>
          <w:spacing w:val="-6"/>
          <w:sz w:val="24"/>
          <w:szCs w:val="24"/>
        </w:rPr>
        <w:t xml:space="preserve"> </w:t>
      </w:r>
      <w:r w:rsidRPr="00CE50BB">
        <w:rPr>
          <w:color w:val="auto"/>
          <w:sz w:val="24"/>
          <w:szCs w:val="24"/>
        </w:rPr>
        <w:t>negative</w:t>
      </w:r>
      <w:r w:rsidRPr="00CE50BB">
        <w:rPr>
          <w:color w:val="auto"/>
          <w:spacing w:val="-4"/>
          <w:sz w:val="24"/>
          <w:szCs w:val="24"/>
        </w:rPr>
        <w:t xml:space="preserve"> </w:t>
      </w:r>
      <w:r w:rsidRPr="00CE50BB">
        <w:rPr>
          <w:color w:val="auto"/>
          <w:sz w:val="24"/>
          <w:szCs w:val="24"/>
        </w:rPr>
        <w:t>unintended consequences and advance racial equity (program, policy, partnership and/or budget/fiscal strategies):</w:t>
      </w:r>
    </w:p>
    <w:p w14:paraId="2567B213" w14:textId="77777777" w:rsidR="00213E5A" w:rsidRPr="00CE50BB" w:rsidRDefault="00213E5A" w:rsidP="00213E5A">
      <w:pPr>
        <w:pStyle w:val="ListParagraph"/>
        <w:numPr>
          <w:ilvl w:val="0"/>
          <w:numId w:val="0"/>
        </w:numPr>
        <w:spacing w:after="0"/>
        <w:ind w:left="1080"/>
        <w:jc w:val="left"/>
        <w:rPr>
          <w:color w:val="auto"/>
          <w:sz w:val="24"/>
          <w:szCs w:val="24"/>
        </w:rPr>
      </w:pPr>
    </w:p>
    <w:p w14:paraId="16275C12"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7F03D7DB"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517CEB09"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4051A97D"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17DFE57F"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0373FEC0"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1400B56A" w14:textId="77777777" w:rsidR="002E5EB3" w:rsidRPr="00CE50BB" w:rsidRDefault="002E5EB3" w:rsidP="00213E5A">
      <w:pPr>
        <w:pStyle w:val="ListParagraph"/>
        <w:numPr>
          <w:ilvl w:val="0"/>
          <w:numId w:val="0"/>
        </w:numPr>
        <w:spacing w:after="0"/>
        <w:ind w:left="1080"/>
        <w:jc w:val="left"/>
        <w:rPr>
          <w:color w:val="auto"/>
          <w:sz w:val="24"/>
          <w:szCs w:val="24"/>
          <w:u w:val="single"/>
        </w:rPr>
      </w:pPr>
    </w:p>
    <w:p w14:paraId="7A3C56AE" w14:textId="77777777" w:rsidR="002E5EB3" w:rsidRPr="00CE50BB" w:rsidRDefault="002E5EB3" w:rsidP="00213E5A">
      <w:pPr>
        <w:pStyle w:val="ListParagraph"/>
        <w:numPr>
          <w:ilvl w:val="0"/>
          <w:numId w:val="0"/>
        </w:numPr>
        <w:spacing w:after="0"/>
        <w:ind w:left="1080"/>
        <w:jc w:val="left"/>
        <w:rPr>
          <w:color w:val="auto"/>
          <w:sz w:val="24"/>
          <w:szCs w:val="24"/>
          <w:u w:val="single"/>
        </w:rPr>
      </w:pPr>
    </w:p>
    <w:p w14:paraId="77D653BC"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74573D51"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51D84D87"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72230CAE"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45AA6AD8"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35D1AF38"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483BCD83" w14:textId="77777777" w:rsidR="009E1A6A" w:rsidRPr="00CE50BB" w:rsidRDefault="00C96497" w:rsidP="00213E5A">
      <w:pPr>
        <w:pStyle w:val="ListParagraph"/>
        <w:numPr>
          <w:ilvl w:val="0"/>
          <w:numId w:val="30"/>
        </w:numPr>
        <w:spacing w:after="0"/>
        <w:jc w:val="left"/>
        <w:rPr>
          <w:color w:val="auto"/>
          <w:sz w:val="24"/>
          <w:szCs w:val="24"/>
        </w:rPr>
      </w:pPr>
      <w:r w:rsidRPr="00CE50BB">
        <w:rPr>
          <w:color w:val="auto"/>
          <w:sz w:val="24"/>
          <w:szCs w:val="24"/>
        </w:rPr>
        <w:t>What are</w:t>
      </w:r>
      <w:r w:rsidR="00E308D0" w:rsidRPr="00CE50BB">
        <w:rPr>
          <w:color w:val="auto"/>
          <w:sz w:val="24"/>
          <w:szCs w:val="24"/>
        </w:rPr>
        <w:t xml:space="preserve"> the</w:t>
      </w:r>
      <w:r w:rsidR="004E36E5" w:rsidRPr="00CE50BB">
        <w:rPr>
          <w:color w:val="auto"/>
          <w:sz w:val="24"/>
          <w:szCs w:val="24"/>
        </w:rPr>
        <w:t xml:space="preserve"> </w:t>
      </w:r>
      <w:r w:rsidR="009E1A6A" w:rsidRPr="00CE50BB">
        <w:rPr>
          <w:color w:val="auto"/>
          <w:sz w:val="24"/>
          <w:szCs w:val="24"/>
        </w:rPr>
        <w:t>anticipated outcomes as a result of the implementation of the program?</w:t>
      </w:r>
    </w:p>
    <w:p w14:paraId="3947F015" w14:textId="77777777" w:rsidR="00213E5A" w:rsidRPr="00CE50BB" w:rsidRDefault="00213E5A" w:rsidP="00213E5A">
      <w:pPr>
        <w:pStyle w:val="ListParagraph"/>
        <w:numPr>
          <w:ilvl w:val="0"/>
          <w:numId w:val="0"/>
        </w:numPr>
        <w:spacing w:after="0"/>
        <w:ind w:left="1080"/>
        <w:jc w:val="left"/>
        <w:rPr>
          <w:color w:val="auto"/>
          <w:sz w:val="24"/>
          <w:szCs w:val="24"/>
        </w:rPr>
      </w:pPr>
    </w:p>
    <w:p w14:paraId="17D23923"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76E6AF94"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0AEAC5FE"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6BBA5340"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66189E02"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597291F6"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1B565F0A"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5B88BFD9" w14:textId="77777777" w:rsidR="00213E5A" w:rsidRPr="00CE50BB" w:rsidRDefault="00213E5A" w:rsidP="00213E5A">
      <w:pPr>
        <w:pStyle w:val="ListParagraph"/>
        <w:numPr>
          <w:ilvl w:val="0"/>
          <w:numId w:val="0"/>
        </w:numPr>
        <w:spacing w:after="0"/>
        <w:ind w:left="1080"/>
        <w:jc w:val="left"/>
        <w:rPr>
          <w:color w:val="auto"/>
          <w:sz w:val="24"/>
          <w:szCs w:val="24"/>
          <w:u w:val="single"/>
        </w:rPr>
      </w:pPr>
    </w:p>
    <w:p w14:paraId="2834D108" w14:textId="77777777" w:rsidR="002E5EB3" w:rsidRPr="00CE50BB" w:rsidRDefault="002E5EB3">
      <w:pPr>
        <w:rPr>
          <w:color w:val="auto"/>
          <w:sz w:val="24"/>
          <w:szCs w:val="24"/>
          <w:u w:val="single"/>
          <w:lang w:bidi="hi-IN"/>
        </w:rPr>
      </w:pPr>
      <w:r w:rsidRPr="00CE50BB">
        <w:rPr>
          <w:color w:val="auto"/>
          <w:sz w:val="24"/>
          <w:szCs w:val="24"/>
          <w:u w:val="single"/>
        </w:rPr>
        <w:br w:type="page"/>
      </w:r>
    </w:p>
    <w:p w14:paraId="0D43FAA6" w14:textId="77777777" w:rsidR="003A44F7" w:rsidRPr="00CE50BB" w:rsidRDefault="003A44F7" w:rsidP="003A44F7">
      <w:pPr>
        <w:pStyle w:val="ListParagraph"/>
        <w:numPr>
          <w:ilvl w:val="0"/>
          <w:numId w:val="29"/>
        </w:numPr>
        <w:spacing w:after="0"/>
        <w:jc w:val="left"/>
        <w:rPr>
          <w:b/>
          <w:color w:val="auto"/>
          <w:sz w:val="24"/>
          <w:szCs w:val="24"/>
        </w:rPr>
      </w:pPr>
      <w:r w:rsidRPr="00CE50BB">
        <w:rPr>
          <w:b/>
          <w:color w:val="auto"/>
          <w:sz w:val="24"/>
          <w:szCs w:val="24"/>
        </w:rPr>
        <w:lastRenderedPageBreak/>
        <w:t xml:space="preserve">Budget </w:t>
      </w:r>
    </w:p>
    <w:tbl>
      <w:tblPr>
        <w:tblStyle w:val="TableGrid"/>
        <w:tblW w:w="0" w:type="auto"/>
        <w:tblInd w:w="720" w:type="dxa"/>
        <w:tblLook w:val="04A0" w:firstRow="1" w:lastRow="0" w:firstColumn="1" w:lastColumn="0" w:noHBand="0" w:noVBand="1"/>
      </w:tblPr>
      <w:tblGrid>
        <w:gridCol w:w="5035"/>
        <w:gridCol w:w="5035"/>
      </w:tblGrid>
      <w:tr w:rsidR="00CE50BB" w:rsidRPr="00CE50BB" w14:paraId="2B639D87" w14:textId="77777777" w:rsidTr="00712AE0">
        <w:tc>
          <w:tcPr>
            <w:tcW w:w="10070" w:type="dxa"/>
            <w:gridSpan w:val="2"/>
          </w:tcPr>
          <w:p w14:paraId="03F36483" w14:textId="77777777" w:rsidR="00712AE0" w:rsidRPr="00CE50BB" w:rsidRDefault="00712AE0" w:rsidP="00712AE0">
            <w:pPr>
              <w:pStyle w:val="ListParagraph"/>
              <w:numPr>
                <w:ilvl w:val="0"/>
                <w:numId w:val="0"/>
              </w:numPr>
              <w:spacing w:after="0"/>
              <w:jc w:val="left"/>
              <w:rPr>
                <w:b/>
                <w:color w:val="auto"/>
                <w:sz w:val="24"/>
                <w:szCs w:val="24"/>
              </w:rPr>
            </w:pPr>
            <w:r w:rsidRPr="00CE50BB">
              <w:rPr>
                <w:b/>
                <w:color w:val="auto"/>
                <w:sz w:val="24"/>
                <w:szCs w:val="24"/>
              </w:rPr>
              <w:t xml:space="preserve">OPERATIONAL BUDGET INFORMATION </w:t>
            </w:r>
          </w:p>
        </w:tc>
      </w:tr>
      <w:tr w:rsidR="00CE50BB" w:rsidRPr="00CE50BB" w14:paraId="65D1B626" w14:textId="77777777" w:rsidTr="00712AE0">
        <w:tc>
          <w:tcPr>
            <w:tcW w:w="5035" w:type="dxa"/>
          </w:tcPr>
          <w:p w14:paraId="279F16C4" w14:textId="77777777" w:rsidR="00712AE0" w:rsidRPr="00CE50BB" w:rsidRDefault="00712AE0" w:rsidP="00712AE0">
            <w:pPr>
              <w:pStyle w:val="ListParagraph"/>
              <w:numPr>
                <w:ilvl w:val="0"/>
                <w:numId w:val="0"/>
              </w:numPr>
              <w:spacing w:after="0"/>
              <w:jc w:val="left"/>
              <w:rPr>
                <w:b/>
                <w:color w:val="auto"/>
                <w:sz w:val="24"/>
                <w:szCs w:val="24"/>
              </w:rPr>
            </w:pPr>
            <w:r w:rsidRPr="00CE50BB">
              <w:rPr>
                <w:b/>
                <w:color w:val="auto"/>
                <w:sz w:val="24"/>
                <w:szCs w:val="24"/>
              </w:rPr>
              <w:t xml:space="preserve">Total Organizational Budget </w:t>
            </w:r>
          </w:p>
          <w:p w14:paraId="1D392510" w14:textId="77777777" w:rsidR="00712AE0" w:rsidRPr="00CE50BB" w:rsidRDefault="00712AE0" w:rsidP="00712AE0">
            <w:pPr>
              <w:pStyle w:val="ListParagraph"/>
              <w:numPr>
                <w:ilvl w:val="0"/>
                <w:numId w:val="0"/>
              </w:numPr>
              <w:spacing w:after="0"/>
              <w:jc w:val="left"/>
              <w:rPr>
                <w:b/>
                <w:color w:val="auto"/>
                <w:sz w:val="24"/>
                <w:szCs w:val="24"/>
              </w:rPr>
            </w:pPr>
            <w:r w:rsidRPr="00CE50BB">
              <w:rPr>
                <w:b/>
                <w:color w:val="auto"/>
                <w:sz w:val="24"/>
                <w:szCs w:val="24"/>
              </w:rPr>
              <w:t xml:space="preserve"> </w:t>
            </w:r>
          </w:p>
        </w:tc>
        <w:tc>
          <w:tcPr>
            <w:tcW w:w="5035" w:type="dxa"/>
          </w:tcPr>
          <w:p w14:paraId="344F91B5" w14:textId="77777777" w:rsidR="00712AE0" w:rsidRPr="00CE50BB" w:rsidRDefault="00712AE0" w:rsidP="00712AE0">
            <w:pPr>
              <w:pStyle w:val="ListParagraph"/>
              <w:numPr>
                <w:ilvl w:val="0"/>
                <w:numId w:val="0"/>
              </w:numPr>
              <w:spacing w:after="0"/>
              <w:jc w:val="left"/>
              <w:rPr>
                <w:b/>
                <w:color w:val="auto"/>
                <w:sz w:val="24"/>
                <w:szCs w:val="24"/>
              </w:rPr>
            </w:pPr>
            <w:r w:rsidRPr="00CE50BB">
              <w:rPr>
                <w:b/>
                <w:color w:val="auto"/>
                <w:sz w:val="24"/>
                <w:szCs w:val="24"/>
              </w:rPr>
              <w:t>Total Program/Project/Initiative Budget</w:t>
            </w:r>
          </w:p>
          <w:p w14:paraId="6B959DC0" w14:textId="77777777" w:rsidR="00712AE0" w:rsidRPr="00CE50BB" w:rsidRDefault="00712AE0" w:rsidP="00712AE0">
            <w:pPr>
              <w:pStyle w:val="ListParagraph"/>
              <w:numPr>
                <w:ilvl w:val="0"/>
                <w:numId w:val="0"/>
              </w:numPr>
              <w:spacing w:after="0"/>
              <w:jc w:val="left"/>
              <w:rPr>
                <w:b/>
                <w:color w:val="auto"/>
                <w:sz w:val="24"/>
                <w:szCs w:val="24"/>
              </w:rPr>
            </w:pPr>
          </w:p>
        </w:tc>
      </w:tr>
      <w:tr w:rsidR="00712AE0" w:rsidRPr="00CE50BB" w14:paraId="36333ADD" w14:textId="77777777" w:rsidTr="00712AE0">
        <w:tc>
          <w:tcPr>
            <w:tcW w:w="5035" w:type="dxa"/>
          </w:tcPr>
          <w:p w14:paraId="3945C31F" w14:textId="77777777" w:rsidR="002E5EB3" w:rsidRPr="00CE50BB" w:rsidRDefault="002E5EB3" w:rsidP="00712AE0">
            <w:pPr>
              <w:pStyle w:val="ListParagraph"/>
              <w:numPr>
                <w:ilvl w:val="0"/>
                <w:numId w:val="0"/>
              </w:numPr>
              <w:spacing w:after="0"/>
              <w:jc w:val="left"/>
              <w:rPr>
                <w:b/>
                <w:color w:val="auto"/>
                <w:sz w:val="24"/>
                <w:szCs w:val="24"/>
              </w:rPr>
            </w:pPr>
          </w:p>
          <w:p w14:paraId="445B44A4" w14:textId="77777777" w:rsidR="002E5EB3" w:rsidRPr="00CE50BB" w:rsidRDefault="00712AE0" w:rsidP="002E5EB3">
            <w:pPr>
              <w:pStyle w:val="ListParagraph"/>
              <w:numPr>
                <w:ilvl w:val="0"/>
                <w:numId w:val="0"/>
              </w:numPr>
              <w:spacing w:after="0"/>
              <w:jc w:val="left"/>
              <w:rPr>
                <w:b/>
                <w:color w:val="auto"/>
                <w:sz w:val="24"/>
                <w:szCs w:val="24"/>
              </w:rPr>
            </w:pPr>
            <w:r w:rsidRPr="00CE50BB">
              <w:rPr>
                <w:b/>
                <w:color w:val="auto"/>
                <w:sz w:val="24"/>
                <w:szCs w:val="24"/>
              </w:rPr>
              <w:t>$</w:t>
            </w:r>
          </w:p>
        </w:tc>
        <w:tc>
          <w:tcPr>
            <w:tcW w:w="5035" w:type="dxa"/>
          </w:tcPr>
          <w:p w14:paraId="7C65333F" w14:textId="77777777" w:rsidR="002E5EB3" w:rsidRPr="00CE50BB" w:rsidRDefault="002E5EB3" w:rsidP="00712AE0">
            <w:pPr>
              <w:pStyle w:val="ListParagraph"/>
              <w:numPr>
                <w:ilvl w:val="0"/>
                <w:numId w:val="0"/>
              </w:numPr>
              <w:spacing w:after="0"/>
              <w:jc w:val="left"/>
              <w:rPr>
                <w:b/>
                <w:color w:val="auto"/>
                <w:sz w:val="24"/>
                <w:szCs w:val="24"/>
              </w:rPr>
            </w:pPr>
          </w:p>
          <w:p w14:paraId="516BF8C3" w14:textId="77777777" w:rsidR="00712AE0" w:rsidRPr="00CE50BB" w:rsidRDefault="00712AE0" w:rsidP="00712AE0">
            <w:pPr>
              <w:pStyle w:val="ListParagraph"/>
              <w:numPr>
                <w:ilvl w:val="0"/>
                <w:numId w:val="0"/>
              </w:numPr>
              <w:spacing w:after="0"/>
              <w:jc w:val="left"/>
              <w:rPr>
                <w:b/>
                <w:color w:val="auto"/>
                <w:sz w:val="24"/>
                <w:szCs w:val="24"/>
              </w:rPr>
            </w:pPr>
            <w:r w:rsidRPr="00CE50BB">
              <w:rPr>
                <w:b/>
                <w:color w:val="auto"/>
                <w:sz w:val="24"/>
                <w:szCs w:val="24"/>
              </w:rPr>
              <w:t>$</w:t>
            </w:r>
          </w:p>
        </w:tc>
      </w:tr>
    </w:tbl>
    <w:p w14:paraId="66660AF2" w14:textId="77777777" w:rsidR="00712AE0" w:rsidRPr="00CE50BB" w:rsidRDefault="00712AE0" w:rsidP="00712AE0">
      <w:pPr>
        <w:pStyle w:val="ListParagraph"/>
        <w:numPr>
          <w:ilvl w:val="0"/>
          <w:numId w:val="0"/>
        </w:numPr>
        <w:spacing w:after="0"/>
        <w:ind w:left="720"/>
        <w:jc w:val="left"/>
        <w:rPr>
          <w:b/>
          <w:color w:val="auto"/>
          <w:sz w:val="24"/>
          <w:szCs w:val="24"/>
        </w:rPr>
      </w:pPr>
    </w:p>
    <w:p w14:paraId="73BEDDDF" w14:textId="77777777" w:rsidR="003A44F7" w:rsidRPr="00CE50BB" w:rsidRDefault="00B957DB" w:rsidP="003A44F7">
      <w:pPr>
        <w:pStyle w:val="ListParagraph"/>
        <w:numPr>
          <w:ilvl w:val="0"/>
          <w:numId w:val="0"/>
        </w:numPr>
        <w:spacing w:after="0"/>
        <w:ind w:left="720"/>
        <w:jc w:val="left"/>
        <w:rPr>
          <w:rFonts w:cstheme="minorHAnsi"/>
          <w:b/>
          <w:color w:val="auto"/>
          <w:sz w:val="24"/>
          <w:szCs w:val="24"/>
        </w:rPr>
      </w:pPr>
      <w:r w:rsidRPr="00CE50BB">
        <w:rPr>
          <w:b/>
          <w:color w:val="auto"/>
          <w:sz w:val="24"/>
          <w:szCs w:val="24"/>
        </w:rPr>
        <w:t>List</w:t>
      </w:r>
      <w:r w:rsidR="003A44F7" w:rsidRPr="00CE50BB">
        <w:rPr>
          <w:b/>
          <w:color w:val="auto"/>
          <w:sz w:val="24"/>
          <w:szCs w:val="24"/>
        </w:rPr>
        <w:t xml:space="preserve"> </w:t>
      </w:r>
      <w:r w:rsidR="002E5EB3" w:rsidRPr="00CE50BB">
        <w:rPr>
          <w:b/>
          <w:color w:val="auto"/>
          <w:sz w:val="24"/>
          <w:szCs w:val="24"/>
        </w:rPr>
        <w:t xml:space="preserve">Any </w:t>
      </w:r>
      <w:r w:rsidR="003A44F7" w:rsidRPr="00CE50BB">
        <w:rPr>
          <w:rFonts w:cstheme="minorHAnsi"/>
          <w:b/>
          <w:color w:val="auto"/>
          <w:sz w:val="24"/>
          <w:szCs w:val="24"/>
        </w:rPr>
        <w:t>Additional Funding Sources and Amounts (if any)</w:t>
      </w:r>
    </w:p>
    <w:p w14:paraId="7C52ACCB" w14:textId="77777777" w:rsidR="003A44F7" w:rsidRPr="00CE50BB" w:rsidRDefault="003A44F7" w:rsidP="003A44F7">
      <w:pPr>
        <w:kinsoku w:val="0"/>
        <w:overflowPunct w:val="0"/>
        <w:spacing w:after="0" w:line="240" w:lineRule="auto"/>
        <w:rPr>
          <w:rFonts w:eastAsia="Times New Roman" w:cstheme="minorHAnsi"/>
          <w:color w:val="auto"/>
          <w:sz w:val="24"/>
          <w:szCs w:val="24"/>
        </w:rPr>
      </w:pPr>
    </w:p>
    <w:p w14:paraId="0ABBE076" w14:textId="77777777" w:rsidR="003A44F7" w:rsidRPr="00CE50BB" w:rsidRDefault="003A44F7" w:rsidP="003A44F7">
      <w:pPr>
        <w:spacing w:after="160" w:line="259" w:lineRule="auto"/>
        <w:ind w:left="720" w:hanging="360"/>
        <w:contextualSpacing/>
        <w:rPr>
          <w:rFonts w:cstheme="minorHAnsi"/>
          <w:color w:val="auto"/>
          <w:sz w:val="24"/>
          <w:szCs w:val="24"/>
          <w:u w:val="single"/>
        </w:rPr>
      </w:pPr>
      <w:r w:rsidRPr="00CE50BB">
        <w:rPr>
          <w:rFonts w:cstheme="minorHAnsi"/>
          <w:color w:val="auto"/>
          <w:sz w:val="24"/>
          <w:szCs w:val="24"/>
        </w:rPr>
        <w:tab/>
      </w:r>
      <w:r w:rsidRPr="00CE50BB">
        <w:rPr>
          <w:rFonts w:cstheme="minorHAnsi"/>
          <w:color w:val="auto"/>
          <w:sz w:val="24"/>
          <w:szCs w:val="24"/>
          <w:u w:val="single"/>
        </w:rPr>
        <w:t>Source</w:t>
      </w:r>
      <w:r w:rsidRPr="00CE50BB">
        <w:rPr>
          <w:rFonts w:cstheme="minorHAnsi"/>
          <w:color w:val="auto"/>
          <w:sz w:val="24"/>
          <w:szCs w:val="24"/>
        </w:rPr>
        <w:t xml:space="preserve"> </w:t>
      </w:r>
      <w:r w:rsidRPr="00CE50BB">
        <w:rPr>
          <w:rFonts w:cstheme="minorHAnsi"/>
          <w:color w:val="auto"/>
          <w:sz w:val="24"/>
          <w:szCs w:val="24"/>
        </w:rPr>
        <w:tab/>
      </w:r>
      <w:r w:rsidRPr="00CE50BB">
        <w:rPr>
          <w:rFonts w:cstheme="minorHAnsi"/>
          <w:color w:val="auto"/>
          <w:sz w:val="24"/>
          <w:szCs w:val="24"/>
        </w:rPr>
        <w:tab/>
      </w:r>
      <w:r w:rsidRPr="00CE50BB">
        <w:rPr>
          <w:rFonts w:cstheme="minorHAnsi"/>
          <w:color w:val="auto"/>
          <w:sz w:val="24"/>
          <w:szCs w:val="24"/>
        </w:rPr>
        <w:tab/>
      </w:r>
      <w:r w:rsidRPr="00CE50BB">
        <w:rPr>
          <w:rFonts w:cstheme="minorHAnsi"/>
          <w:color w:val="auto"/>
          <w:sz w:val="24"/>
          <w:szCs w:val="24"/>
        </w:rPr>
        <w:tab/>
      </w:r>
      <w:r w:rsidRPr="00CE50BB">
        <w:rPr>
          <w:rFonts w:cstheme="minorHAnsi"/>
          <w:color w:val="auto"/>
          <w:sz w:val="24"/>
          <w:szCs w:val="24"/>
        </w:rPr>
        <w:tab/>
      </w:r>
      <w:r w:rsidRPr="00CE50BB">
        <w:rPr>
          <w:rFonts w:cstheme="minorHAnsi"/>
          <w:color w:val="auto"/>
          <w:sz w:val="24"/>
          <w:szCs w:val="24"/>
        </w:rPr>
        <w:tab/>
      </w:r>
      <w:r w:rsidRPr="00CE50BB">
        <w:rPr>
          <w:rFonts w:cstheme="minorHAnsi"/>
          <w:color w:val="auto"/>
          <w:sz w:val="24"/>
          <w:szCs w:val="24"/>
          <w:u w:val="single"/>
        </w:rPr>
        <w:t>Amount</w:t>
      </w:r>
    </w:p>
    <w:p w14:paraId="649EB3F4" w14:textId="77777777" w:rsidR="003A44F7" w:rsidRPr="00CE50BB" w:rsidRDefault="003A44F7" w:rsidP="003A44F7">
      <w:pPr>
        <w:pStyle w:val="ListParagraph"/>
        <w:numPr>
          <w:ilvl w:val="0"/>
          <w:numId w:val="33"/>
        </w:numPr>
        <w:spacing w:after="160" w:line="259" w:lineRule="auto"/>
        <w:contextualSpacing/>
        <w:jc w:val="left"/>
        <w:rPr>
          <w:rFonts w:cstheme="minorHAnsi"/>
          <w:color w:val="auto"/>
          <w:sz w:val="24"/>
          <w:szCs w:val="24"/>
        </w:rPr>
      </w:pPr>
    </w:p>
    <w:p w14:paraId="376A9479" w14:textId="77777777" w:rsidR="003A44F7" w:rsidRPr="00CE50BB" w:rsidRDefault="003A44F7" w:rsidP="003A44F7">
      <w:pPr>
        <w:spacing w:after="160" w:line="259" w:lineRule="auto"/>
        <w:ind w:left="720" w:hanging="360"/>
        <w:contextualSpacing/>
        <w:rPr>
          <w:rFonts w:cstheme="minorHAnsi"/>
          <w:color w:val="auto"/>
          <w:sz w:val="24"/>
          <w:szCs w:val="24"/>
        </w:rPr>
      </w:pPr>
    </w:p>
    <w:p w14:paraId="0ECEB0F7" w14:textId="77777777" w:rsidR="003A44F7" w:rsidRPr="00CE50BB" w:rsidRDefault="003A44F7" w:rsidP="003A44F7">
      <w:pPr>
        <w:spacing w:after="160" w:line="259" w:lineRule="auto"/>
        <w:ind w:left="720" w:hanging="360"/>
        <w:contextualSpacing/>
        <w:rPr>
          <w:rFonts w:cstheme="minorHAnsi"/>
          <w:color w:val="auto"/>
          <w:sz w:val="24"/>
          <w:szCs w:val="24"/>
        </w:rPr>
      </w:pPr>
    </w:p>
    <w:p w14:paraId="2A67A064" w14:textId="77777777" w:rsidR="003A44F7" w:rsidRPr="00CE50BB" w:rsidRDefault="003A44F7" w:rsidP="003A44F7">
      <w:pPr>
        <w:spacing w:after="160" w:line="259" w:lineRule="auto"/>
        <w:ind w:left="720" w:hanging="360"/>
        <w:contextualSpacing/>
        <w:rPr>
          <w:rFonts w:cstheme="minorHAnsi"/>
          <w:color w:val="auto"/>
          <w:sz w:val="24"/>
          <w:szCs w:val="24"/>
        </w:rPr>
      </w:pPr>
    </w:p>
    <w:p w14:paraId="6480D9B1" w14:textId="77777777" w:rsidR="003A44F7" w:rsidRPr="00CE50BB" w:rsidRDefault="003A44F7" w:rsidP="003A44F7">
      <w:pPr>
        <w:autoSpaceDE w:val="0"/>
        <w:autoSpaceDN w:val="0"/>
        <w:adjustRightInd w:val="0"/>
        <w:rPr>
          <w:rFonts w:cstheme="minorHAnsi"/>
          <w:b/>
          <w:color w:val="auto"/>
          <w:sz w:val="24"/>
          <w:szCs w:val="24"/>
        </w:rPr>
      </w:pPr>
    </w:p>
    <w:p w14:paraId="3E2C5270" w14:textId="77777777" w:rsidR="003A44F7" w:rsidRPr="00CE50BB" w:rsidRDefault="003A44F7" w:rsidP="003A44F7">
      <w:pPr>
        <w:autoSpaceDE w:val="0"/>
        <w:autoSpaceDN w:val="0"/>
        <w:adjustRightInd w:val="0"/>
        <w:rPr>
          <w:rFonts w:cstheme="minorHAnsi"/>
          <w:b/>
          <w:color w:val="auto"/>
          <w:sz w:val="24"/>
          <w:szCs w:val="24"/>
        </w:rPr>
      </w:pPr>
    </w:p>
    <w:p w14:paraId="4563652F" w14:textId="77777777" w:rsidR="003A44F7" w:rsidRPr="00CE50BB" w:rsidRDefault="003A44F7" w:rsidP="002E5EB3">
      <w:pPr>
        <w:autoSpaceDE w:val="0"/>
        <w:autoSpaceDN w:val="0"/>
        <w:adjustRightInd w:val="0"/>
        <w:ind w:firstLine="720"/>
        <w:rPr>
          <w:rFonts w:cs="Arial"/>
          <w:b/>
          <w:color w:val="auto"/>
          <w:sz w:val="24"/>
          <w:szCs w:val="24"/>
        </w:rPr>
      </w:pPr>
      <w:r w:rsidRPr="00CE50BB">
        <w:rPr>
          <w:rFonts w:cs="Arial"/>
          <w:b/>
          <w:color w:val="auto"/>
          <w:sz w:val="24"/>
          <w:szCs w:val="24"/>
        </w:rPr>
        <w:t xml:space="preserve">PIE Grant Budget Request – Please Itemize the expenses funds will be used towards </w:t>
      </w:r>
    </w:p>
    <w:tbl>
      <w:tblPr>
        <w:tblW w:w="7740" w:type="dxa"/>
        <w:tblInd w:w="772" w:type="dxa"/>
        <w:tblCellMar>
          <w:left w:w="0" w:type="dxa"/>
          <w:right w:w="0" w:type="dxa"/>
        </w:tblCellMar>
        <w:tblLook w:val="04A0" w:firstRow="1" w:lastRow="0" w:firstColumn="1" w:lastColumn="0" w:noHBand="0" w:noVBand="1"/>
      </w:tblPr>
      <w:tblGrid>
        <w:gridCol w:w="5873"/>
        <w:gridCol w:w="1867"/>
      </w:tblGrid>
      <w:tr w:rsidR="00CE50BB" w:rsidRPr="00CE50BB" w14:paraId="61F61E5D" w14:textId="77777777" w:rsidTr="002E5EB3">
        <w:trPr>
          <w:trHeight w:val="255"/>
        </w:trPr>
        <w:tc>
          <w:tcPr>
            <w:tcW w:w="5873" w:type="dxa"/>
            <w:tcBorders>
              <w:top w:val="single" w:sz="4" w:space="0" w:color="auto"/>
              <w:left w:val="single" w:sz="4" w:space="0" w:color="auto"/>
              <w:bottom w:val="single" w:sz="4" w:space="0" w:color="auto"/>
              <w:right w:val="single" w:sz="4" w:space="0" w:color="auto"/>
            </w:tcBorders>
            <w:shd w:val="clear" w:color="auto" w:fill="F3A447" w:themeFill="accent2"/>
            <w:tcMar>
              <w:top w:w="15" w:type="dxa"/>
              <w:left w:w="15" w:type="dxa"/>
              <w:bottom w:w="0" w:type="dxa"/>
              <w:right w:w="15" w:type="dxa"/>
            </w:tcMar>
            <w:vAlign w:val="bottom"/>
          </w:tcPr>
          <w:p w14:paraId="112D9564" w14:textId="77777777" w:rsidR="003A44F7" w:rsidRPr="00442A4E" w:rsidRDefault="003A44F7" w:rsidP="00B957DB">
            <w:pPr>
              <w:rPr>
                <w:rFonts w:cstheme="minorHAnsi"/>
                <w:b/>
                <w:color w:val="auto"/>
                <w:sz w:val="24"/>
                <w:szCs w:val="24"/>
              </w:rPr>
            </w:pPr>
            <w:r w:rsidRPr="00442A4E">
              <w:rPr>
                <w:rFonts w:cstheme="minorHAnsi"/>
                <w:b/>
                <w:color w:val="auto"/>
                <w:sz w:val="24"/>
                <w:szCs w:val="24"/>
              </w:rPr>
              <w:t>Expense</w:t>
            </w:r>
          </w:p>
        </w:tc>
        <w:tc>
          <w:tcPr>
            <w:tcW w:w="1867" w:type="dxa"/>
            <w:tcBorders>
              <w:top w:val="single" w:sz="4" w:space="0" w:color="auto"/>
              <w:left w:val="nil"/>
              <w:bottom w:val="single" w:sz="4" w:space="0" w:color="auto"/>
              <w:right w:val="single" w:sz="4" w:space="0" w:color="auto"/>
            </w:tcBorders>
            <w:shd w:val="clear" w:color="auto" w:fill="F3A447" w:themeFill="accent2"/>
            <w:tcMar>
              <w:top w:w="15" w:type="dxa"/>
              <w:left w:w="15" w:type="dxa"/>
              <w:bottom w:w="0" w:type="dxa"/>
              <w:right w:w="15" w:type="dxa"/>
            </w:tcMar>
            <w:vAlign w:val="bottom"/>
          </w:tcPr>
          <w:p w14:paraId="1CC8E496" w14:textId="77777777" w:rsidR="003A44F7" w:rsidRPr="00442A4E" w:rsidRDefault="003A44F7" w:rsidP="00B957DB">
            <w:pPr>
              <w:rPr>
                <w:rFonts w:cstheme="minorHAnsi"/>
                <w:b/>
                <w:color w:val="auto"/>
                <w:sz w:val="24"/>
                <w:szCs w:val="24"/>
              </w:rPr>
            </w:pPr>
            <w:r w:rsidRPr="00CE50BB">
              <w:rPr>
                <w:rFonts w:ascii="Arial" w:hAnsi="Arial" w:cs="Arial"/>
                <w:b/>
                <w:color w:val="auto"/>
                <w:sz w:val="20"/>
                <w:szCs w:val="20"/>
              </w:rPr>
              <w:t xml:space="preserve"> </w:t>
            </w:r>
            <w:r w:rsidRPr="00442A4E">
              <w:rPr>
                <w:rFonts w:cstheme="minorHAnsi"/>
                <w:b/>
                <w:color w:val="auto"/>
                <w:sz w:val="24"/>
                <w:szCs w:val="24"/>
              </w:rPr>
              <w:t xml:space="preserve">Amount </w:t>
            </w:r>
          </w:p>
        </w:tc>
      </w:tr>
      <w:tr w:rsidR="00CE50BB" w:rsidRPr="00CE50BB" w14:paraId="12E7C24C" w14:textId="77777777" w:rsidTr="002E5EB3">
        <w:trPr>
          <w:trHeight w:val="255"/>
        </w:trPr>
        <w:tc>
          <w:tcPr>
            <w:tcW w:w="587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39F7C7C0" w14:textId="77777777" w:rsidR="003A44F7" w:rsidRPr="00CE50BB" w:rsidRDefault="003A44F7" w:rsidP="00B957DB">
            <w:pPr>
              <w:rPr>
                <w:rFonts w:ascii="Arial" w:hAnsi="Arial" w:cs="Arial"/>
                <w:b/>
                <w:color w:val="auto"/>
                <w:sz w:val="20"/>
                <w:szCs w:val="20"/>
              </w:rPr>
            </w:pP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bottom"/>
          </w:tcPr>
          <w:p w14:paraId="71B6F527" w14:textId="77777777" w:rsidR="003A44F7" w:rsidRPr="00CE50BB" w:rsidRDefault="003A44F7" w:rsidP="00B957DB">
            <w:pPr>
              <w:rPr>
                <w:rFonts w:ascii="Arial" w:hAnsi="Arial" w:cs="Arial"/>
                <w:b/>
                <w:color w:val="auto"/>
                <w:sz w:val="20"/>
                <w:szCs w:val="20"/>
              </w:rPr>
            </w:pPr>
          </w:p>
        </w:tc>
      </w:tr>
      <w:tr w:rsidR="00CE50BB" w:rsidRPr="00CE50BB" w14:paraId="6A499DE4" w14:textId="77777777" w:rsidTr="002E5EB3">
        <w:trPr>
          <w:trHeight w:val="255"/>
        </w:trPr>
        <w:tc>
          <w:tcPr>
            <w:tcW w:w="587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60158B17" w14:textId="77777777" w:rsidR="003A44F7" w:rsidRPr="00CE50BB" w:rsidRDefault="003A44F7" w:rsidP="00B957DB">
            <w:pPr>
              <w:rPr>
                <w:rFonts w:ascii="Arial" w:hAnsi="Arial" w:cs="Arial"/>
                <w:b/>
                <w:color w:val="auto"/>
                <w:sz w:val="20"/>
                <w:szCs w:val="20"/>
              </w:rPr>
            </w:pP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bottom"/>
          </w:tcPr>
          <w:p w14:paraId="3585D503" w14:textId="77777777" w:rsidR="003A44F7" w:rsidRPr="00CE50BB" w:rsidRDefault="003A44F7" w:rsidP="00B957DB">
            <w:pPr>
              <w:rPr>
                <w:rFonts w:ascii="Arial" w:hAnsi="Arial" w:cs="Arial"/>
                <w:b/>
                <w:color w:val="auto"/>
                <w:sz w:val="20"/>
                <w:szCs w:val="20"/>
              </w:rPr>
            </w:pPr>
          </w:p>
        </w:tc>
      </w:tr>
      <w:tr w:rsidR="00CE50BB" w:rsidRPr="00CE50BB" w14:paraId="3ADE85DB" w14:textId="77777777" w:rsidTr="002E5EB3">
        <w:trPr>
          <w:trHeight w:val="255"/>
        </w:trPr>
        <w:tc>
          <w:tcPr>
            <w:tcW w:w="587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53B30CF" w14:textId="77777777" w:rsidR="003A44F7" w:rsidRPr="00CE50BB" w:rsidRDefault="003A44F7" w:rsidP="00B957DB">
            <w:pPr>
              <w:rPr>
                <w:rFonts w:ascii="Arial" w:hAnsi="Arial" w:cs="Arial"/>
                <w:b/>
                <w:color w:val="auto"/>
                <w:sz w:val="20"/>
                <w:szCs w:val="20"/>
              </w:rPr>
            </w:pP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bottom"/>
          </w:tcPr>
          <w:p w14:paraId="6ACC4E23" w14:textId="77777777" w:rsidR="003A44F7" w:rsidRPr="00CE50BB" w:rsidRDefault="003A44F7" w:rsidP="00B957DB">
            <w:pPr>
              <w:rPr>
                <w:rFonts w:ascii="Arial" w:hAnsi="Arial" w:cs="Arial"/>
                <w:b/>
                <w:color w:val="auto"/>
                <w:sz w:val="20"/>
                <w:szCs w:val="20"/>
              </w:rPr>
            </w:pPr>
          </w:p>
        </w:tc>
      </w:tr>
      <w:tr w:rsidR="00CE50BB" w:rsidRPr="00CE50BB" w14:paraId="68309737" w14:textId="77777777" w:rsidTr="002E5EB3">
        <w:trPr>
          <w:trHeight w:val="255"/>
        </w:trPr>
        <w:tc>
          <w:tcPr>
            <w:tcW w:w="587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5C20731" w14:textId="77777777" w:rsidR="003A44F7" w:rsidRPr="00CE50BB" w:rsidRDefault="003A44F7" w:rsidP="00B957DB">
            <w:pPr>
              <w:rPr>
                <w:rFonts w:ascii="Arial" w:hAnsi="Arial" w:cs="Arial"/>
                <w:b/>
                <w:color w:val="auto"/>
                <w:sz w:val="20"/>
                <w:szCs w:val="20"/>
              </w:rPr>
            </w:pP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bottom"/>
          </w:tcPr>
          <w:p w14:paraId="7F9A941A" w14:textId="77777777" w:rsidR="003A44F7" w:rsidRPr="00CE50BB" w:rsidRDefault="003A44F7" w:rsidP="00B957DB">
            <w:pPr>
              <w:rPr>
                <w:rFonts w:ascii="Arial" w:hAnsi="Arial" w:cs="Arial"/>
                <w:b/>
                <w:color w:val="auto"/>
                <w:sz w:val="20"/>
                <w:szCs w:val="20"/>
              </w:rPr>
            </w:pPr>
          </w:p>
        </w:tc>
      </w:tr>
      <w:tr w:rsidR="00CE50BB" w:rsidRPr="00CE50BB" w14:paraId="426D93DA" w14:textId="77777777" w:rsidTr="002E5EB3">
        <w:trPr>
          <w:trHeight w:val="255"/>
        </w:trPr>
        <w:tc>
          <w:tcPr>
            <w:tcW w:w="587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B25F6DE" w14:textId="77777777" w:rsidR="003A44F7" w:rsidRPr="00CE50BB" w:rsidRDefault="003A44F7" w:rsidP="00B957DB">
            <w:pPr>
              <w:rPr>
                <w:rFonts w:ascii="Arial" w:hAnsi="Arial" w:cs="Arial"/>
                <w:b/>
                <w:color w:val="auto"/>
                <w:sz w:val="20"/>
                <w:szCs w:val="20"/>
              </w:rPr>
            </w:pP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bottom"/>
          </w:tcPr>
          <w:p w14:paraId="6A7C6CFA" w14:textId="77777777" w:rsidR="003A44F7" w:rsidRPr="00CE50BB" w:rsidRDefault="003A44F7" w:rsidP="00B957DB">
            <w:pPr>
              <w:rPr>
                <w:rFonts w:ascii="Arial" w:hAnsi="Arial" w:cs="Arial"/>
                <w:b/>
                <w:color w:val="auto"/>
                <w:sz w:val="20"/>
                <w:szCs w:val="20"/>
              </w:rPr>
            </w:pPr>
          </w:p>
        </w:tc>
      </w:tr>
      <w:tr w:rsidR="00CE50BB" w:rsidRPr="00CE50BB" w14:paraId="501E165E" w14:textId="77777777" w:rsidTr="002E5EB3">
        <w:trPr>
          <w:trHeight w:val="255"/>
        </w:trPr>
        <w:tc>
          <w:tcPr>
            <w:tcW w:w="587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00CDF4A8" w14:textId="77777777" w:rsidR="003A44F7" w:rsidRPr="00CE50BB" w:rsidRDefault="003A44F7" w:rsidP="00B957DB">
            <w:pPr>
              <w:rPr>
                <w:rFonts w:ascii="Arial" w:hAnsi="Arial" w:cs="Arial"/>
                <w:b/>
                <w:color w:val="auto"/>
                <w:sz w:val="20"/>
                <w:szCs w:val="20"/>
              </w:rPr>
            </w:pP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bottom"/>
          </w:tcPr>
          <w:p w14:paraId="782F7811" w14:textId="77777777" w:rsidR="003A44F7" w:rsidRPr="00CE50BB" w:rsidRDefault="003A44F7" w:rsidP="00B957DB">
            <w:pPr>
              <w:rPr>
                <w:rFonts w:ascii="Arial" w:hAnsi="Arial" w:cs="Arial"/>
                <w:b/>
                <w:color w:val="auto"/>
                <w:sz w:val="20"/>
                <w:szCs w:val="20"/>
              </w:rPr>
            </w:pPr>
          </w:p>
        </w:tc>
      </w:tr>
      <w:tr w:rsidR="00CE50BB" w:rsidRPr="00CE50BB" w14:paraId="68BFD6BD" w14:textId="77777777" w:rsidTr="002E5EB3">
        <w:trPr>
          <w:trHeight w:val="255"/>
        </w:trPr>
        <w:tc>
          <w:tcPr>
            <w:tcW w:w="587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14:paraId="2D4CF2A2" w14:textId="77777777" w:rsidR="003A44F7" w:rsidRPr="00CE50BB" w:rsidRDefault="003A44F7" w:rsidP="00B957DB">
            <w:pPr>
              <w:rPr>
                <w:rFonts w:cs="Arial"/>
                <w:b/>
                <w:color w:val="auto"/>
                <w:sz w:val="20"/>
                <w:szCs w:val="20"/>
              </w:rPr>
            </w:pPr>
          </w:p>
        </w:tc>
        <w:tc>
          <w:tcPr>
            <w:tcW w:w="1867" w:type="dxa"/>
            <w:tcBorders>
              <w:top w:val="nil"/>
              <w:left w:val="nil"/>
              <w:bottom w:val="single" w:sz="4" w:space="0" w:color="auto"/>
              <w:right w:val="single" w:sz="4" w:space="0" w:color="auto"/>
            </w:tcBorders>
            <w:tcMar>
              <w:top w:w="15" w:type="dxa"/>
              <w:left w:w="15" w:type="dxa"/>
              <w:bottom w:w="0" w:type="dxa"/>
              <w:right w:w="15" w:type="dxa"/>
            </w:tcMar>
            <w:vAlign w:val="bottom"/>
          </w:tcPr>
          <w:p w14:paraId="7C050C8F" w14:textId="77777777" w:rsidR="003A44F7" w:rsidRPr="00CE50BB" w:rsidRDefault="003A44F7" w:rsidP="00B957DB">
            <w:pPr>
              <w:rPr>
                <w:rFonts w:cs="Arial"/>
                <w:b/>
                <w:color w:val="auto"/>
                <w:sz w:val="20"/>
                <w:szCs w:val="20"/>
              </w:rPr>
            </w:pPr>
          </w:p>
        </w:tc>
      </w:tr>
      <w:tr w:rsidR="00CE50BB" w:rsidRPr="00CE50BB" w14:paraId="425AB251" w14:textId="77777777" w:rsidTr="002E5EB3">
        <w:trPr>
          <w:trHeight w:val="255"/>
        </w:trPr>
        <w:tc>
          <w:tcPr>
            <w:tcW w:w="5873" w:type="dxa"/>
            <w:tcMar>
              <w:top w:w="15" w:type="dxa"/>
              <w:left w:w="15" w:type="dxa"/>
              <w:bottom w:w="0" w:type="dxa"/>
              <w:right w:w="15" w:type="dxa"/>
            </w:tcMar>
            <w:vAlign w:val="bottom"/>
            <w:hideMark/>
          </w:tcPr>
          <w:p w14:paraId="229DF631" w14:textId="77777777" w:rsidR="003A44F7" w:rsidRPr="00CE50BB" w:rsidRDefault="003A44F7" w:rsidP="00B957DB">
            <w:pPr>
              <w:rPr>
                <w:rFonts w:cs="Arial"/>
                <w:b/>
                <w:bCs/>
                <w:color w:val="auto"/>
                <w:sz w:val="20"/>
                <w:szCs w:val="20"/>
              </w:rPr>
            </w:pPr>
            <w:r w:rsidRPr="00CE50BB">
              <w:rPr>
                <w:rFonts w:cs="Arial"/>
                <w:b/>
                <w:bCs/>
                <w:color w:val="auto"/>
                <w:sz w:val="20"/>
                <w:szCs w:val="20"/>
              </w:rPr>
              <w:t xml:space="preserve">TOTAL </w:t>
            </w:r>
            <w:r w:rsidR="00B957DB" w:rsidRPr="00CE50BB">
              <w:rPr>
                <w:rFonts w:cs="Arial"/>
                <w:b/>
                <w:bCs/>
                <w:color w:val="auto"/>
                <w:sz w:val="20"/>
                <w:szCs w:val="20"/>
              </w:rPr>
              <w:t xml:space="preserve">PIE </w:t>
            </w:r>
            <w:r w:rsidRPr="00CE50BB">
              <w:rPr>
                <w:rFonts w:cs="Arial"/>
                <w:b/>
                <w:bCs/>
                <w:color w:val="auto"/>
                <w:sz w:val="20"/>
                <w:szCs w:val="20"/>
              </w:rPr>
              <w:t>EXPENSES</w:t>
            </w:r>
          </w:p>
        </w:tc>
        <w:tc>
          <w:tcPr>
            <w:tcW w:w="1867" w:type="dxa"/>
            <w:tcMar>
              <w:top w:w="15" w:type="dxa"/>
              <w:left w:w="15" w:type="dxa"/>
              <w:bottom w:w="0" w:type="dxa"/>
              <w:right w:w="15" w:type="dxa"/>
            </w:tcMar>
            <w:vAlign w:val="bottom"/>
          </w:tcPr>
          <w:p w14:paraId="20FA6E00" w14:textId="77777777" w:rsidR="003A44F7" w:rsidRPr="00CE50BB" w:rsidRDefault="003A44F7" w:rsidP="00B957DB">
            <w:pPr>
              <w:rPr>
                <w:rFonts w:cs="Arial"/>
                <w:b/>
                <w:bCs/>
                <w:color w:val="auto"/>
                <w:sz w:val="20"/>
                <w:szCs w:val="20"/>
              </w:rPr>
            </w:pPr>
          </w:p>
        </w:tc>
      </w:tr>
    </w:tbl>
    <w:p w14:paraId="08A3579D" w14:textId="77777777" w:rsidR="00CE50BB" w:rsidRPr="00CE50BB" w:rsidRDefault="00CE50BB" w:rsidP="003A44F7">
      <w:pPr>
        <w:pStyle w:val="ListParagraph"/>
        <w:numPr>
          <w:ilvl w:val="0"/>
          <w:numId w:val="0"/>
        </w:numPr>
        <w:spacing w:after="0"/>
        <w:ind w:left="720"/>
        <w:jc w:val="left"/>
        <w:rPr>
          <w:b/>
          <w:color w:val="auto"/>
          <w:sz w:val="24"/>
          <w:szCs w:val="24"/>
        </w:rPr>
      </w:pPr>
    </w:p>
    <w:p w14:paraId="2C77AFBC" w14:textId="54D4F40C" w:rsidR="003A44F7" w:rsidRPr="00CE50BB" w:rsidRDefault="002E5EB3" w:rsidP="003A44F7">
      <w:pPr>
        <w:pStyle w:val="ListParagraph"/>
        <w:numPr>
          <w:ilvl w:val="0"/>
          <w:numId w:val="0"/>
        </w:numPr>
        <w:spacing w:after="0"/>
        <w:ind w:left="720"/>
        <w:jc w:val="left"/>
        <w:rPr>
          <w:b/>
          <w:color w:val="auto"/>
          <w:sz w:val="24"/>
          <w:szCs w:val="24"/>
        </w:rPr>
      </w:pPr>
      <w:r w:rsidRPr="00CE50BB">
        <w:rPr>
          <w:b/>
          <w:color w:val="auto"/>
          <w:sz w:val="24"/>
          <w:szCs w:val="24"/>
        </w:rPr>
        <w:t>_______________________________________</w:t>
      </w:r>
    </w:p>
    <w:p w14:paraId="069D7EC4" w14:textId="77777777" w:rsidR="003A44F7" w:rsidRPr="00CE50BB" w:rsidRDefault="002E5EB3">
      <w:pPr>
        <w:rPr>
          <w:color w:val="auto"/>
          <w:sz w:val="24"/>
          <w:szCs w:val="24"/>
          <w:u w:val="single"/>
        </w:rPr>
      </w:pPr>
      <w:r w:rsidRPr="00CE50BB">
        <w:rPr>
          <w:color w:val="auto"/>
          <w:sz w:val="24"/>
          <w:szCs w:val="24"/>
        </w:rPr>
        <w:tab/>
        <w:t>Name (Print)</w:t>
      </w:r>
    </w:p>
    <w:p w14:paraId="221A8059" w14:textId="77777777" w:rsidR="00CE50BB" w:rsidRPr="00CE50BB" w:rsidRDefault="00CE50BB" w:rsidP="00213E5A">
      <w:pPr>
        <w:spacing w:after="0" w:line="240" w:lineRule="auto"/>
        <w:ind w:firstLine="720"/>
        <w:rPr>
          <w:b/>
          <w:color w:val="auto"/>
          <w:sz w:val="24"/>
          <w:szCs w:val="24"/>
        </w:rPr>
      </w:pPr>
    </w:p>
    <w:p w14:paraId="6314D2E8" w14:textId="7D64E10C" w:rsidR="00354FB4" w:rsidRPr="00CE50BB" w:rsidRDefault="00354FB4" w:rsidP="00213E5A">
      <w:pPr>
        <w:spacing w:after="0" w:line="240" w:lineRule="auto"/>
        <w:ind w:firstLine="720"/>
        <w:rPr>
          <w:b/>
          <w:color w:val="auto"/>
          <w:sz w:val="24"/>
          <w:szCs w:val="24"/>
        </w:rPr>
      </w:pPr>
      <w:r w:rsidRPr="00CE50BB">
        <w:rPr>
          <w:b/>
          <w:color w:val="auto"/>
          <w:sz w:val="24"/>
          <w:szCs w:val="24"/>
        </w:rPr>
        <w:t>__________________________________</w:t>
      </w:r>
      <w:r w:rsidR="002E5EB3" w:rsidRPr="00CE50BB">
        <w:rPr>
          <w:b/>
          <w:color w:val="auto"/>
          <w:sz w:val="24"/>
          <w:szCs w:val="24"/>
        </w:rPr>
        <w:t>____</w:t>
      </w:r>
      <w:r w:rsidRPr="00CE50BB">
        <w:rPr>
          <w:b/>
          <w:color w:val="auto"/>
          <w:sz w:val="24"/>
          <w:szCs w:val="24"/>
        </w:rPr>
        <w:t>__</w:t>
      </w:r>
      <w:r w:rsidRPr="00CE50BB">
        <w:rPr>
          <w:b/>
          <w:color w:val="auto"/>
          <w:sz w:val="24"/>
          <w:szCs w:val="24"/>
        </w:rPr>
        <w:tab/>
      </w:r>
      <w:r w:rsidRPr="00CE50BB">
        <w:rPr>
          <w:b/>
          <w:color w:val="auto"/>
          <w:sz w:val="24"/>
          <w:szCs w:val="24"/>
        </w:rPr>
        <w:tab/>
        <w:t>____________________________</w:t>
      </w:r>
    </w:p>
    <w:p w14:paraId="30EC06D8" w14:textId="77777777" w:rsidR="002E5EB3" w:rsidRPr="00CE50BB" w:rsidRDefault="00354FB4" w:rsidP="00213E5A">
      <w:pPr>
        <w:spacing w:after="0" w:line="240" w:lineRule="auto"/>
        <w:ind w:firstLine="720"/>
        <w:rPr>
          <w:color w:val="auto"/>
          <w:sz w:val="24"/>
          <w:szCs w:val="24"/>
        </w:rPr>
      </w:pPr>
      <w:r w:rsidRPr="00CE50BB">
        <w:rPr>
          <w:color w:val="auto"/>
          <w:sz w:val="24"/>
          <w:szCs w:val="24"/>
        </w:rPr>
        <w:t xml:space="preserve">Signature of Person Completing Application </w:t>
      </w:r>
      <w:r w:rsidRPr="00CE50BB">
        <w:rPr>
          <w:color w:val="auto"/>
          <w:sz w:val="24"/>
          <w:szCs w:val="24"/>
        </w:rPr>
        <w:tab/>
      </w:r>
      <w:r w:rsidRPr="00CE50BB">
        <w:rPr>
          <w:color w:val="auto"/>
          <w:sz w:val="24"/>
          <w:szCs w:val="24"/>
        </w:rPr>
        <w:tab/>
      </w:r>
      <w:r w:rsidRPr="00CE50BB">
        <w:rPr>
          <w:color w:val="auto"/>
          <w:sz w:val="24"/>
          <w:szCs w:val="24"/>
        </w:rPr>
        <w:tab/>
        <w:t>Date</w:t>
      </w:r>
    </w:p>
    <w:p w14:paraId="69CF49E8" w14:textId="77777777" w:rsidR="002E5EB3" w:rsidRPr="00CE50BB" w:rsidRDefault="002E5EB3" w:rsidP="00213E5A">
      <w:pPr>
        <w:spacing w:after="0" w:line="240" w:lineRule="auto"/>
        <w:ind w:firstLine="720"/>
        <w:rPr>
          <w:color w:val="auto"/>
          <w:sz w:val="24"/>
          <w:szCs w:val="24"/>
        </w:rPr>
      </w:pPr>
    </w:p>
    <w:p w14:paraId="2AD4FE63" w14:textId="77777777" w:rsidR="00CE50BB" w:rsidRPr="00CE50BB" w:rsidRDefault="00CE50BB" w:rsidP="00213E5A">
      <w:pPr>
        <w:spacing w:after="0" w:line="240" w:lineRule="auto"/>
        <w:ind w:firstLine="720"/>
        <w:rPr>
          <w:color w:val="auto"/>
          <w:sz w:val="24"/>
          <w:szCs w:val="24"/>
        </w:rPr>
      </w:pPr>
    </w:p>
    <w:p w14:paraId="50534763" w14:textId="246362F3" w:rsidR="00A8238D" w:rsidRPr="00CE50BB" w:rsidRDefault="002E5EB3" w:rsidP="00213E5A">
      <w:pPr>
        <w:spacing w:after="0" w:line="240" w:lineRule="auto"/>
        <w:ind w:firstLine="720"/>
        <w:rPr>
          <w:color w:val="auto"/>
          <w:sz w:val="24"/>
          <w:szCs w:val="24"/>
        </w:rPr>
      </w:pPr>
      <w:r w:rsidRPr="00CE50BB">
        <w:rPr>
          <w:color w:val="auto"/>
          <w:sz w:val="24"/>
          <w:szCs w:val="24"/>
        </w:rPr>
        <w:t xml:space="preserve">Will this person also be the signer on the agreement, if awarded the grant?   Yes </w:t>
      </w:r>
      <w:sdt>
        <w:sdtPr>
          <w:rPr>
            <w:color w:val="auto"/>
            <w:sz w:val="24"/>
            <w:szCs w:val="24"/>
          </w:rPr>
          <w:id w:val="1930775764"/>
          <w14:checkbox>
            <w14:checked w14:val="0"/>
            <w14:checkedState w14:val="2612" w14:font="MS Gothic"/>
            <w14:uncheckedState w14:val="2610" w14:font="MS Gothic"/>
          </w14:checkbox>
        </w:sdtPr>
        <w:sdtEndPr/>
        <w:sdtContent>
          <w:r w:rsidRPr="00CE50BB">
            <w:rPr>
              <w:rFonts w:ascii="MS Gothic" w:eastAsia="MS Gothic" w:hAnsi="MS Gothic" w:hint="eastAsia"/>
              <w:color w:val="auto"/>
              <w:sz w:val="24"/>
              <w:szCs w:val="24"/>
            </w:rPr>
            <w:t>☐</w:t>
          </w:r>
        </w:sdtContent>
      </w:sdt>
      <w:r w:rsidRPr="00CE50BB">
        <w:rPr>
          <w:color w:val="auto"/>
          <w:sz w:val="24"/>
          <w:szCs w:val="24"/>
        </w:rPr>
        <w:tab/>
        <w:t xml:space="preserve">No </w:t>
      </w:r>
      <w:sdt>
        <w:sdtPr>
          <w:rPr>
            <w:color w:val="auto"/>
            <w:sz w:val="24"/>
            <w:szCs w:val="24"/>
          </w:rPr>
          <w:id w:val="1128587089"/>
          <w14:checkbox>
            <w14:checked w14:val="0"/>
            <w14:checkedState w14:val="2612" w14:font="MS Gothic"/>
            <w14:uncheckedState w14:val="2610" w14:font="MS Gothic"/>
          </w14:checkbox>
        </w:sdtPr>
        <w:sdtEndPr/>
        <w:sdtContent>
          <w:r w:rsidRPr="00CE50BB">
            <w:rPr>
              <w:rFonts w:ascii="MS Gothic" w:eastAsia="MS Gothic" w:hAnsi="MS Gothic" w:hint="eastAsia"/>
              <w:color w:val="auto"/>
              <w:sz w:val="24"/>
              <w:szCs w:val="24"/>
            </w:rPr>
            <w:t>☐</w:t>
          </w:r>
        </w:sdtContent>
      </w:sdt>
      <w:r w:rsidR="00A8238D" w:rsidRPr="00CE50BB">
        <w:rPr>
          <w:color w:val="auto"/>
          <w:sz w:val="24"/>
          <w:szCs w:val="24"/>
        </w:rPr>
        <w:br w:type="page"/>
      </w:r>
    </w:p>
    <w:p w14:paraId="25E66F57" w14:textId="77777777" w:rsidR="00301700" w:rsidRPr="00CE50BB" w:rsidRDefault="00301700" w:rsidP="00D87D7F">
      <w:pPr>
        <w:spacing w:after="0" w:line="240" w:lineRule="auto"/>
        <w:rPr>
          <w:b/>
          <w:color w:val="auto"/>
          <w:sz w:val="28"/>
          <w:szCs w:val="28"/>
        </w:rPr>
      </w:pPr>
      <w:r w:rsidRPr="00CE50BB">
        <w:rPr>
          <w:b/>
          <w:color w:val="auto"/>
          <w:sz w:val="28"/>
          <w:szCs w:val="28"/>
        </w:rPr>
        <w:lastRenderedPageBreak/>
        <w:t>Separate Attachment to the Application</w:t>
      </w:r>
    </w:p>
    <w:p w14:paraId="144A364C" w14:textId="77777777" w:rsidR="00B7546D" w:rsidRPr="00CE50BB" w:rsidRDefault="00D87D7F" w:rsidP="00D87D7F">
      <w:pPr>
        <w:spacing w:after="0" w:line="240" w:lineRule="auto"/>
        <w:rPr>
          <w:b/>
          <w:color w:val="auto"/>
          <w:sz w:val="28"/>
          <w:szCs w:val="28"/>
        </w:rPr>
      </w:pPr>
      <w:r w:rsidRPr="00CE50BB">
        <w:rPr>
          <w:b/>
          <w:color w:val="auto"/>
          <w:sz w:val="28"/>
          <w:szCs w:val="28"/>
        </w:rPr>
        <w:t>List</w:t>
      </w:r>
      <w:r w:rsidR="00A114A6" w:rsidRPr="00CE50BB">
        <w:rPr>
          <w:b/>
          <w:color w:val="auto"/>
          <w:sz w:val="28"/>
          <w:szCs w:val="28"/>
        </w:rPr>
        <w:t xml:space="preserve"> of Some Available Resources</w:t>
      </w:r>
      <w:r w:rsidRPr="00CE50BB">
        <w:rPr>
          <w:b/>
          <w:color w:val="auto"/>
          <w:sz w:val="28"/>
          <w:szCs w:val="28"/>
        </w:rPr>
        <w:t xml:space="preserve"> </w:t>
      </w:r>
    </w:p>
    <w:p w14:paraId="7E11C557" w14:textId="77777777" w:rsidR="00B7546D" w:rsidRPr="00442A4E" w:rsidRDefault="00A114A6" w:rsidP="00572E82">
      <w:pPr>
        <w:pStyle w:val="BodyText"/>
        <w:rPr>
          <w:rFonts w:asciiTheme="minorHAnsi" w:hAnsiTheme="minorHAnsi" w:cstheme="minorHAnsi"/>
          <w:sz w:val="24"/>
          <w:szCs w:val="24"/>
        </w:rPr>
      </w:pPr>
      <w:r w:rsidRPr="00442A4E">
        <w:rPr>
          <w:rFonts w:asciiTheme="minorHAnsi" w:hAnsiTheme="minorHAnsi" w:cstheme="minorHAnsi"/>
          <w:sz w:val="24"/>
          <w:szCs w:val="24"/>
        </w:rPr>
        <w:t xml:space="preserve">Please Note: </w:t>
      </w:r>
      <w:r w:rsidR="008E418D" w:rsidRPr="00442A4E">
        <w:rPr>
          <w:rFonts w:asciiTheme="minorHAnsi" w:hAnsiTheme="minorHAnsi" w:cstheme="minorHAnsi"/>
          <w:sz w:val="24"/>
          <w:szCs w:val="24"/>
        </w:rPr>
        <w:t xml:space="preserve">This page is </w:t>
      </w:r>
      <w:r w:rsidR="009D27C7" w:rsidRPr="00442A4E">
        <w:rPr>
          <w:rFonts w:asciiTheme="minorHAnsi" w:hAnsiTheme="minorHAnsi" w:cstheme="minorHAnsi"/>
          <w:sz w:val="24"/>
          <w:szCs w:val="24"/>
        </w:rPr>
        <w:t xml:space="preserve">only </w:t>
      </w:r>
      <w:r w:rsidR="008E418D" w:rsidRPr="00442A4E">
        <w:rPr>
          <w:rFonts w:asciiTheme="minorHAnsi" w:hAnsiTheme="minorHAnsi" w:cstheme="minorHAnsi"/>
          <w:sz w:val="24"/>
          <w:szCs w:val="24"/>
        </w:rPr>
        <w:t xml:space="preserve">a list of resources that applicants </w:t>
      </w:r>
      <w:r w:rsidR="008E418D" w:rsidRPr="00442A4E">
        <w:rPr>
          <w:rFonts w:asciiTheme="minorHAnsi" w:hAnsiTheme="minorHAnsi" w:cstheme="minorHAnsi"/>
          <w:i/>
          <w:sz w:val="24"/>
          <w:szCs w:val="24"/>
        </w:rPr>
        <w:t>may</w:t>
      </w:r>
      <w:r w:rsidR="008E418D" w:rsidRPr="00442A4E">
        <w:rPr>
          <w:rFonts w:asciiTheme="minorHAnsi" w:hAnsiTheme="minorHAnsi" w:cstheme="minorHAnsi"/>
          <w:sz w:val="24"/>
          <w:szCs w:val="24"/>
        </w:rPr>
        <w:t xml:space="preserve"> use.  This list is </w:t>
      </w:r>
      <w:r w:rsidR="008E418D" w:rsidRPr="00442A4E">
        <w:rPr>
          <w:rFonts w:asciiTheme="minorHAnsi" w:hAnsiTheme="minorHAnsi" w:cstheme="minorHAnsi"/>
          <w:sz w:val="24"/>
          <w:szCs w:val="24"/>
          <w:u w:val="single"/>
        </w:rPr>
        <w:t>not</w:t>
      </w:r>
      <w:r w:rsidR="008E418D" w:rsidRPr="00442A4E">
        <w:rPr>
          <w:rFonts w:asciiTheme="minorHAnsi" w:hAnsiTheme="minorHAnsi" w:cstheme="minorHAnsi"/>
          <w:sz w:val="24"/>
          <w:szCs w:val="24"/>
        </w:rPr>
        <w:t xml:space="preserve"> exhaustive. </w:t>
      </w:r>
    </w:p>
    <w:p w14:paraId="0ACCA29B" w14:textId="77777777" w:rsidR="008E418D" w:rsidRPr="00442A4E" w:rsidRDefault="008E418D" w:rsidP="00572E82">
      <w:pPr>
        <w:pStyle w:val="BodyText"/>
        <w:rPr>
          <w:rFonts w:asciiTheme="minorHAnsi" w:hAnsiTheme="minorHAnsi" w:cstheme="minorHAnsi"/>
          <w:b/>
          <w:sz w:val="24"/>
          <w:szCs w:val="24"/>
        </w:rPr>
      </w:pPr>
    </w:p>
    <w:p w14:paraId="6786BB7E" w14:textId="77777777" w:rsidR="00B7546D" w:rsidRPr="00442A4E" w:rsidRDefault="00B7546D" w:rsidP="00572E82">
      <w:pPr>
        <w:pStyle w:val="Heading3"/>
        <w:spacing w:before="0" w:line="240" w:lineRule="auto"/>
        <w:jc w:val="left"/>
        <w:rPr>
          <w:rFonts w:asciiTheme="minorHAnsi" w:hAnsiTheme="minorHAnsi" w:cstheme="minorHAnsi"/>
          <w:b/>
          <w:color w:val="auto"/>
          <w:sz w:val="24"/>
          <w:szCs w:val="24"/>
        </w:rPr>
      </w:pPr>
      <w:bookmarkStart w:id="3" w:name="City_of_Madison"/>
      <w:bookmarkEnd w:id="3"/>
      <w:r w:rsidRPr="00442A4E">
        <w:rPr>
          <w:rFonts w:asciiTheme="minorHAnsi" w:hAnsiTheme="minorHAnsi" w:cstheme="minorHAnsi"/>
          <w:b/>
          <w:color w:val="auto"/>
          <w:sz w:val="24"/>
          <w:szCs w:val="24"/>
        </w:rPr>
        <w:t>City of Madison</w:t>
      </w:r>
    </w:p>
    <w:p w14:paraId="36D3D0E7" w14:textId="3A1688A3" w:rsidR="00B7546D" w:rsidRPr="00442A4E" w:rsidRDefault="00B7546D" w:rsidP="00572E82">
      <w:pPr>
        <w:spacing w:after="0" w:line="240" w:lineRule="auto"/>
        <w:rPr>
          <w:rFonts w:cstheme="minorHAnsi"/>
          <w:color w:val="auto"/>
          <w:sz w:val="24"/>
          <w:szCs w:val="24"/>
        </w:rPr>
      </w:pPr>
      <w:r w:rsidRPr="00442A4E">
        <w:rPr>
          <w:rFonts w:cstheme="minorHAnsi"/>
          <w:color w:val="auto"/>
          <w:sz w:val="24"/>
          <w:szCs w:val="24"/>
        </w:rPr>
        <w:t xml:space="preserve">Neighborhood Indicators (UW Applied Population Lab and City of Madison): </w:t>
      </w:r>
      <w:hyperlink r:id="rId19">
        <w:r w:rsidRPr="00442A4E">
          <w:rPr>
            <w:rFonts w:cstheme="minorHAnsi"/>
            <w:color w:val="auto"/>
            <w:sz w:val="24"/>
            <w:szCs w:val="24"/>
            <w:u w:val="single" w:color="0000FF"/>
          </w:rPr>
          <w:t>http://madison.apl.wisc.edu</w:t>
        </w:r>
      </w:hyperlink>
      <w:r w:rsidR="00442A4E">
        <w:rPr>
          <w:rFonts w:cstheme="minorHAnsi"/>
          <w:color w:val="auto"/>
          <w:sz w:val="24"/>
          <w:szCs w:val="24"/>
          <w:u w:val="single" w:color="0000FF"/>
        </w:rPr>
        <w:t xml:space="preserve"> </w:t>
      </w:r>
    </w:p>
    <w:p w14:paraId="7701F89E" w14:textId="77777777" w:rsidR="00572E82" w:rsidRPr="00442A4E" w:rsidRDefault="00572E82" w:rsidP="00572E82">
      <w:pPr>
        <w:spacing w:after="0" w:line="240" w:lineRule="auto"/>
        <w:ind w:right="5001"/>
        <w:rPr>
          <w:rFonts w:cstheme="minorHAnsi"/>
          <w:color w:val="auto"/>
          <w:sz w:val="24"/>
          <w:szCs w:val="24"/>
        </w:rPr>
      </w:pPr>
    </w:p>
    <w:p w14:paraId="21ABC946" w14:textId="77777777" w:rsidR="00B7546D" w:rsidRPr="00442A4E" w:rsidRDefault="00B7546D" w:rsidP="009F7663">
      <w:pPr>
        <w:spacing w:after="0" w:line="240" w:lineRule="auto"/>
        <w:rPr>
          <w:rFonts w:cstheme="minorHAnsi"/>
          <w:color w:val="auto"/>
          <w:sz w:val="24"/>
          <w:szCs w:val="24"/>
        </w:rPr>
      </w:pPr>
      <w:r w:rsidRPr="00442A4E">
        <w:rPr>
          <w:rFonts w:cstheme="minorHAnsi"/>
          <w:color w:val="auto"/>
          <w:sz w:val="24"/>
          <w:szCs w:val="24"/>
        </w:rPr>
        <w:t xml:space="preserve">Open Data Portal (City of Madison): </w:t>
      </w:r>
      <w:hyperlink r:id="rId20" w:history="1">
        <w:r w:rsidR="009F7663" w:rsidRPr="00442A4E">
          <w:rPr>
            <w:rStyle w:val="Hyperlink"/>
            <w:rFonts w:cstheme="minorHAnsi"/>
            <w:color w:val="auto"/>
            <w:w w:val="95"/>
            <w:sz w:val="24"/>
            <w:szCs w:val="24"/>
            <w:u w:color="0000FF"/>
          </w:rPr>
          <w:t>https://data.cityofmadison.com</w:t>
        </w:r>
      </w:hyperlink>
    </w:p>
    <w:p w14:paraId="56555047" w14:textId="77777777" w:rsidR="00572E82" w:rsidRPr="00442A4E" w:rsidRDefault="00572E82" w:rsidP="00572E82">
      <w:pPr>
        <w:spacing w:after="0" w:line="240" w:lineRule="auto"/>
        <w:ind w:right="1848"/>
        <w:rPr>
          <w:rFonts w:cstheme="minorHAnsi"/>
          <w:color w:val="auto"/>
          <w:sz w:val="24"/>
          <w:szCs w:val="24"/>
        </w:rPr>
      </w:pPr>
    </w:p>
    <w:p w14:paraId="21F5A96F" w14:textId="77777777" w:rsidR="00B7546D" w:rsidRPr="00442A4E" w:rsidRDefault="00B7546D" w:rsidP="00572E82">
      <w:pPr>
        <w:spacing w:after="0" w:line="240" w:lineRule="auto"/>
        <w:ind w:right="1848"/>
        <w:rPr>
          <w:rFonts w:cstheme="minorHAnsi"/>
          <w:color w:val="auto"/>
          <w:sz w:val="24"/>
          <w:szCs w:val="24"/>
        </w:rPr>
      </w:pPr>
      <w:r w:rsidRPr="00442A4E">
        <w:rPr>
          <w:rFonts w:cstheme="minorHAnsi"/>
          <w:color w:val="auto"/>
          <w:sz w:val="24"/>
          <w:szCs w:val="24"/>
        </w:rPr>
        <w:t xml:space="preserve">Madison Measures (City of Madison): </w:t>
      </w:r>
      <w:hyperlink r:id="rId21">
        <w:r w:rsidRPr="00442A4E">
          <w:rPr>
            <w:rFonts w:cstheme="minorHAnsi"/>
            <w:color w:val="auto"/>
            <w:w w:val="95"/>
            <w:sz w:val="24"/>
            <w:szCs w:val="24"/>
            <w:u w:val="single" w:color="0000FF"/>
          </w:rPr>
          <w:t>www.cityofmadison.com/finance/documents/madisonmeasures-2013.pdf</w:t>
        </w:r>
      </w:hyperlink>
    </w:p>
    <w:p w14:paraId="6871C18B" w14:textId="77777777" w:rsidR="00572E82" w:rsidRPr="00442A4E" w:rsidRDefault="00572E82" w:rsidP="00572E82">
      <w:pPr>
        <w:spacing w:after="0" w:line="240" w:lineRule="auto"/>
        <w:rPr>
          <w:rFonts w:cstheme="minorHAnsi"/>
          <w:color w:val="auto"/>
          <w:sz w:val="24"/>
          <w:szCs w:val="24"/>
        </w:rPr>
      </w:pPr>
    </w:p>
    <w:p w14:paraId="6F1AD081" w14:textId="77777777" w:rsidR="00B7546D" w:rsidRPr="00C474F5" w:rsidRDefault="00B7546D" w:rsidP="00572E82">
      <w:pPr>
        <w:spacing w:after="0" w:line="240" w:lineRule="auto"/>
        <w:rPr>
          <w:rFonts w:cstheme="minorHAnsi"/>
          <w:color w:val="auto"/>
          <w:sz w:val="24"/>
          <w:szCs w:val="24"/>
        </w:rPr>
      </w:pPr>
      <w:r w:rsidRPr="00C474F5">
        <w:rPr>
          <w:rFonts w:cstheme="minorHAnsi"/>
          <w:color w:val="auto"/>
          <w:sz w:val="24"/>
          <w:szCs w:val="24"/>
        </w:rPr>
        <w:t>Census reporter (US Census Bureau):</w:t>
      </w:r>
    </w:p>
    <w:p w14:paraId="72BDCAFD" w14:textId="77777777" w:rsidR="00B7546D" w:rsidRPr="00C474F5" w:rsidRDefault="00853A52" w:rsidP="00C474F5">
      <w:pPr>
        <w:rPr>
          <w:color w:val="auto"/>
          <w:u w:val="single" w:color="0000FF"/>
        </w:rPr>
      </w:pPr>
      <w:hyperlink r:id="rId22">
        <w:r w:rsidR="00B7546D" w:rsidRPr="00C474F5">
          <w:rPr>
            <w:color w:val="auto"/>
            <w:u w:val="single" w:color="0000FF"/>
          </w:rPr>
          <w:t>http://censusreporter.org/profiles/06000US5502548000-madison-city-dane-county-wi</w:t>
        </w:r>
      </w:hyperlink>
    </w:p>
    <w:p w14:paraId="76213BED" w14:textId="77777777" w:rsidR="00EF346E" w:rsidRPr="00442A4E" w:rsidRDefault="00EF346E" w:rsidP="00572E82">
      <w:pPr>
        <w:spacing w:after="0" w:line="240" w:lineRule="auto"/>
        <w:rPr>
          <w:rFonts w:cstheme="minorHAnsi"/>
          <w:color w:val="auto"/>
          <w:sz w:val="24"/>
          <w:szCs w:val="24"/>
          <w:u w:val="single" w:color="0000FF"/>
        </w:rPr>
      </w:pPr>
    </w:p>
    <w:p w14:paraId="302E9AB5" w14:textId="77777777" w:rsidR="00C474F5" w:rsidRPr="00C474F5" w:rsidRDefault="00EF346E" w:rsidP="00572E82">
      <w:pPr>
        <w:spacing w:after="0" w:line="240" w:lineRule="auto"/>
        <w:rPr>
          <w:rFonts w:cstheme="minorHAnsi"/>
          <w:color w:val="auto"/>
          <w:sz w:val="24"/>
          <w:szCs w:val="24"/>
          <w:lang w:val="en"/>
        </w:rPr>
      </w:pPr>
      <w:r w:rsidRPr="00442A4E">
        <w:rPr>
          <w:rFonts w:cstheme="minorHAnsi"/>
          <w:color w:val="auto"/>
          <w:sz w:val="24"/>
          <w:szCs w:val="24"/>
          <w:lang w:val="en"/>
        </w:rPr>
        <w:t>Equity Toolkit</w:t>
      </w:r>
      <w:r w:rsidR="00C474F5">
        <w:rPr>
          <w:rFonts w:cstheme="minorHAnsi"/>
          <w:color w:val="auto"/>
          <w:sz w:val="24"/>
          <w:szCs w:val="24"/>
          <w:lang w:val="en"/>
        </w:rPr>
        <w:t>:</w:t>
      </w:r>
    </w:p>
    <w:p w14:paraId="7A674034" w14:textId="433A3A16" w:rsidR="00B7546D" w:rsidRDefault="00853A52" w:rsidP="00C474F5">
      <w:hyperlink r:id="rId23" w:history="1">
        <w:r w:rsidR="00C474F5" w:rsidRPr="00C474F5">
          <w:rPr>
            <w:rStyle w:val="Hyperlink"/>
            <w:color w:val="auto"/>
          </w:rPr>
          <w:t>https://www.raceforward.org/resources/toolkits/racial-equity-impact-assessment-toolkit</w:t>
        </w:r>
      </w:hyperlink>
      <w:r w:rsidR="00C474F5">
        <w:t xml:space="preserve"> </w:t>
      </w:r>
    </w:p>
    <w:p w14:paraId="58927891" w14:textId="77777777" w:rsidR="00C474F5" w:rsidRPr="00442A4E" w:rsidRDefault="00C474F5" w:rsidP="00572E82">
      <w:pPr>
        <w:pStyle w:val="BodyText"/>
        <w:rPr>
          <w:rFonts w:asciiTheme="minorHAnsi" w:hAnsiTheme="minorHAnsi" w:cstheme="minorHAnsi"/>
          <w:sz w:val="24"/>
          <w:szCs w:val="24"/>
        </w:rPr>
      </w:pPr>
    </w:p>
    <w:p w14:paraId="6616FE34" w14:textId="77777777" w:rsidR="00B7546D" w:rsidRPr="00442A4E" w:rsidRDefault="00B7546D" w:rsidP="00572E82">
      <w:pPr>
        <w:pStyle w:val="Heading3"/>
        <w:spacing w:before="0" w:line="240" w:lineRule="auto"/>
        <w:jc w:val="left"/>
        <w:rPr>
          <w:rFonts w:asciiTheme="minorHAnsi" w:hAnsiTheme="minorHAnsi" w:cstheme="minorHAnsi"/>
          <w:b/>
          <w:color w:val="auto"/>
          <w:sz w:val="24"/>
          <w:szCs w:val="24"/>
        </w:rPr>
      </w:pPr>
      <w:bookmarkStart w:id="4" w:name="Dane_County"/>
      <w:bookmarkEnd w:id="4"/>
      <w:r w:rsidRPr="00442A4E">
        <w:rPr>
          <w:rFonts w:asciiTheme="minorHAnsi" w:hAnsiTheme="minorHAnsi" w:cstheme="minorHAnsi"/>
          <w:b/>
          <w:color w:val="auto"/>
          <w:sz w:val="24"/>
          <w:szCs w:val="24"/>
        </w:rPr>
        <w:t>Dane County</w:t>
      </w:r>
    </w:p>
    <w:p w14:paraId="1B22FFB6" w14:textId="77777777" w:rsidR="00B7546D" w:rsidRPr="00442A4E" w:rsidRDefault="00B7546D" w:rsidP="00572E82">
      <w:pPr>
        <w:spacing w:after="0" w:line="240" w:lineRule="auto"/>
        <w:rPr>
          <w:rFonts w:cstheme="minorHAnsi"/>
          <w:color w:val="auto"/>
          <w:sz w:val="24"/>
          <w:szCs w:val="24"/>
        </w:rPr>
      </w:pPr>
      <w:r w:rsidRPr="00442A4E">
        <w:rPr>
          <w:rFonts w:cstheme="minorHAnsi"/>
          <w:color w:val="auto"/>
          <w:sz w:val="24"/>
          <w:szCs w:val="24"/>
        </w:rPr>
        <w:t>Geography of Opportunity: A Fair Housing Equity Assessment for Wisconsin’s Capital Region (Capital Area Regional Planning Commission):</w:t>
      </w:r>
      <w:r w:rsidR="00572E82" w:rsidRPr="00442A4E">
        <w:rPr>
          <w:rFonts w:cstheme="minorHAnsi"/>
          <w:color w:val="auto"/>
          <w:sz w:val="24"/>
          <w:szCs w:val="24"/>
        </w:rPr>
        <w:t xml:space="preserve">  </w:t>
      </w:r>
      <w:hyperlink r:id="rId24">
        <w:r w:rsidRPr="00442A4E">
          <w:rPr>
            <w:rFonts w:cstheme="minorHAnsi"/>
            <w:color w:val="auto"/>
            <w:sz w:val="24"/>
            <w:szCs w:val="24"/>
            <w:u w:val="single" w:color="0000FF"/>
          </w:rPr>
          <w:t>www.capitalarearpc.org</w:t>
        </w:r>
      </w:hyperlink>
    </w:p>
    <w:p w14:paraId="28B8B565" w14:textId="77777777" w:rsidR="00572E82" w:rsidRPr="00442A4E" w:rsidRDefault="00572E82" w:rsidP="00572E82">
      <w:pPr>
        <w:spacing w:after="0" w:line="240" w:lineRule="auto"/>
        <w:ind w:right="2388"/>
        <w:rPr>
          <w:rFonts w:cstheme="minorHAnsi"/>
          <w:color w:val="auto"/>
          <w:sz w:val="24"/>
          <w:szCs w:val="24"/>
        </w:rPr>
      </w:pPr>
    </w:p>
    <w:p w14:paraId="5113BA15" w14:textId="77777777" w:rsidR="00B7546D" w:rsidRPr="00442A4E" w:rsidRDefault="00B7546D" w:rsidP="009F7663">
      <w:pPr>
        <w:spacing w:after="0" w:line="240" w:lineRule="auto"/>
        <w:rPr>
          <w:rFonts w:cstheme="minorHAnsi"/>
          <w:color w:val="auto"/>
          <w:sz w:val="24"/>
          <w:szCs w:val="24"/>
        </w:rPr>
      </w:pPr>
      <w:r w:rsidRPr="00442A4E">
        <w:rPr>
          <w:rFonts w:cstheme="minorHAnsi"/>
          <w:color w:val="auto"/>
          <w:sz w:val="24"/>
          <w:szCs w:val="24"/>
        </w:rPr>
        <w:t xml:space="preserve">Race to Equity report (Wisconsin Council on Children and Families): </w:t>
      </w:r>
      <w:r w:rsidR="009F7663" w:rsidRPr="00442A4E">
        <w:rPr>
          <w:rFonts w:cstheme="minorHAnsi"/>
          <w:color w:val="auto"/>
          <w:sz w:val="24"/>
          <w:szCs w:val="24"/>
        </w:rPr>
        <w:t xml:space="preserve"> </w:t>
      </w:r>
      <w:hyperlink r:id="rId25" w:history="1">
        <w:r w:rsidR="00572E82" w:rsidRPr="00C474F5">
          <w:rPr>
            <w:rStyle w:val="Hyperlink"/>
            <w:rFonts w:cstheme="minorHAnsi"/>
            <w:color w:val="auto"/>
            <w:sz w:val="24"/>
            <w:szCs w:val="24"/>
            <w:u w:color="0000FF"/>
          </w:rPr>
          <w:t>http://racetoequity.net</w:t>
        </w:r>
      </w:hyperlink>
    </w:p>
    <w:p w14:paraId="7CD6A206" w14:textId="77777777" w:rsidR="00572E82" w:rsidRPr="00442A4E" w:rsidRDefault="00572E82" w:rsidP="00572E82">
      <w:pPr>
        <w:spacing w:after="0" w:line="240" w:lineRule="auto"/>
        <w:ind w:right="1143"/>
        <w:rPr>
          <w:rFonts w:cstheme="minorHAnsi"/>
          <w:color w:val="auto"/>
          <w:sz w:val="24"/>
          <w:szCs w:val="24"/>
        </w:rPr>
      </w:pPr>
    </w:p>
    <w:p w14:paraId="5112BDAF" w14:textId="77777777" w:rsidR="00B7546D" w:rsidRPr="00442A4E" w:rsidRDefault="00B7546D" w:rsidP="009F7663">
      <w:pPr>
        <w:spacing w:after="0" w:line="240" w:lineRule="auto"/>
        <w:rPr>
          <w:rFonts w:cstheme="minorHAnsi"/>
          <w:color w:val="auto"/>
          <w:sz w:val="24"/>
          <w:szCs w:val="24"/>
          <w:u w:val="single" w:color="0000FF"/>
        </w:rPr>
      </w:pPr>
      <w:r w:rsidRPr="00442A4E">
        <w:rPr>
          <w:rFonts w:cstheme="minorHAnsi"/>
          <w:color w:val="auto"/>
          <w:sz w:val="24"/>
          <w:szCs w:val="24"/>
        </w:rPr>
        <w:t xml:space="preserve">Healthy Dane (Public Health Madison &amp; Dane County and area healthcare organizations): </w:t>
      </w:r>
      <w:hyperlink r:id="rId26">
        <w:r w:rsidRPr="00C474F5">
          <w:rPr>
            <w:rFonts w:cstheme="minorHAnsi"/>
            <w:color w:val="auto"/>
            <w:sz w:val="24"/>
            <w:szCs w:val="24"/>
            <w:u w:val="single" w:color="0000FF"/>
          </w:rPr>
          <w:t>www.healthydane.org</w:t>
        </w:r>
      </w:hyperlink>
    </w:p>
    <w:p w14:paraId="5703C601" w14:textId="77777777" w:rsidR="00984467" w:rsidRPr="00442A4E" w:rsidRDefault="00984467" w:rsidP="009F7663">
      <w:pPr>
        <w:spacing w:after="0" w:line="240" w:lineRule="auto"/>
        <w:rPr>
          <w:rFonts w:cstheme="minorHAnsi"/>
          <w:color w:val="auto"/>
          <w:sz w:val="24"/>
          <w:szCs w:val="24"/>
          <w:u w:val="single" w:color="0000FF"/>
        </w:rPr>
      </w:pPr>
    </w:p>
    <w:p w14:paraId="46CFEFA0" w14:textId="445B2C6D" w:rsidR="00984467" w:rsidRPr="00442A4E" w:rsidRDefault="00984467" w:rsidP="009F7663">
      <w:pPr>
        <w:spacing w:after="0" w:line="240" w:lineRule="auto"/>
        <w:rPr>
          <w:rFonts w:cstheme="minorHAnsi"/>
          <w:color w:val="auto"/>
          <w:sz w:val="24"/>
          <w:szCs w:val="24"/>
        </w:rPr>
      </w:pPr>
      <w:r w:rsidRPr="00442A4E">
        <w:rPr>
          <w:rFonts w:cstheme="minorHAnsi"/>
          <w:color w:val="auto"/>
          <w:sz w:val="24"/>
          <w:szCs w:val="24"/>
        </w:rPr>
        <w:t xml:space="preserve">Madison Dane County Public Health Dashboard - </w:t>
      </w:r>
      <w:r w:rsidR="00F32EE3" w:rsidRPr="00442A4E">
        <w:rPr>
          <w:rFonts w:cstheme="minorHAnsi"/>
          <w:color w:val="auto"/>
          <w:sz w:val="24"/>
          <w:szCs w:val="24"/>
        </w:rPr>
        <w:t xml:space="preserve"> </w:t>
      </w:r>
      <w:hyperlink r:id="rId27" w:history="1">
        <w:r w:rsidR="00442A4E" w:rsidRPr="00442A4E">
          <w:rPr>
            <w:rStyle w:val="Hyperlink"/>
            <w:rFonts w:cstheme="minorHAnsi"/>
            <w:color w:val="auto"/>
            <w:sz w:val="24"/>
            <w:szCs w:val="24"/>
          </w:rPr>
          <w:t>https://publichealthmdc.com/coronavirus/dashboard</w:t>
        </w:r>
      </w:hyperlink>
      <w:r w:rsidR="00442A4E" w:rsidRPr="00442A4E">
        <w:rPr>
          <w:rFonts w:cstheme="minorHAnsi"/>
          <w:color w:val="auto"/>
          <w:sz w:val="24"/>
          <w:szCs w:val="24"/>
        </w:rPr>
        <w:t xml:space="preserve"> </w:t>
      </w:r>
    </w:p>
    <w:p w14:paraId="3228B01B" w14:textId="77777777" w:rsidR="00E92A8A" w:rsidRPr="00442A4E" w:rsidRDefault="00E92A8A" w:rsidP="009F7663">
      <w:pPr>
        <w:spacing w:after="0" w:line="240" w:lineRule="auto"/>
        <w:rPr>
          <w:rFonts w:cstheme="minorHAnsi"/>
          <w:color w:val="auto"/>
          <w:sz w:val="24"/>
          <w:szCs w:val="24"/>
        </w:rPr>
      </w:pPr>
    </w:p>
    <w:p w14:paraId="19B8A25F" w14:textId="77777777" w:rsidR="00B7546D" w:rsidRPr="00C474F5" w:rsidRDefault="00B7546D" w:rsidP="00572E82">
      <w:pPr>
        <w:spacing w:after="0" w:line="240" w:lineRule="auto"/>
        <w:rPr>
          <w:rFonts w:cstheme="minorHAnsi"/>
          <w:color w:val="auto"/>
          <w:sz w:val="24"/>
          <w:szCs w:val="24"/>
        </w:rPr>
      </w:pPr>
      <w:r w:rsidRPr="00442A4E">
        <w:rPr>
          <w:rFonts w:cstheme="minorHAnsi"/>
          <w:color w:val="auto"/>
          <w:sz w:val="24"/>
          <w:szCs w:val="24"/>
        </w:rPr>
        <w:t xml:space="preserve">Dane Demographics Brief (UW Applied Population Lab and UW-Extension): </w:t>
      </w:r>
      <w:hyperlink r:id="rId28">
        <w:r w:rsidRPr="00C474F5">
          <w:rPr>
            <w:rFonts w:cstheme="minorHAnsi"/>
            <w:color w:val="auto"/>
            <w:w w:val="95"/>
            <w:sz w:val="24"/>
            <w:szCs w:val="24"/>
            <w:u w:val="single" w:color="0000FF"/>
          </w:rPr>
          <w:t>www.apl.wisc.edu/publications/Dane_County_Demographics_Brief_2014.pdf</w:t>
        </w:r>
      </w:hyperlink>
    </w:p>
    <w:p w14:paraId="5B39CE42" w14:textId="77777777" w:rsidR="00B7546D" w:rsidRPr="00442A4E" w:rsidRDefault="00B7546D" w:rsidP="00572E82">
      <w:pPr>
        <w:pStyle w:val="BodyText"/>
        <w:rPr>
          <w:rFonts w:asciiTheme="minorHAnsi" w:hAnsiTheme="minorHAnsi" w:cstheme="minorHAnsi"/>
          <w:sz w:val="24"/>
          <w:szCs w:val="24"/>
        </w:rPr>
      </w:pPr>
    </w:p>
    <w:p w14:paraId="53AA9936" w14:textId="77777777" w:rsidR="00B7546D" w:rsidRPr="00442A4E" w:rsidRDefault="00B7546D" w:rsidP="00572E82">
      <w:pPr>
        <w:pStyle w:val="Heading3"/>
        <w:spacing w:before="0" w:line="240" w:lineRule="auto"/>
        <w:jc w:val="left"/>
        <w:rPr>
          <w:rFonts w:asciiTheme="minorHAnsi" w:hAnsiTheme="minorHAnsi" w:cstheme="minorHAnsi"/>
          <w:b/>
          <w:color w:val="auto"/>
          <w:sz w:val="24"/>
          <w:szCs w:val="24"/>
        </w:rPr>
      </w:pPr>
      <w:bookmarkStart w:id="5" w:name="State_of_Wisconsin"/>
      <w:bookmarkEnd w:id="5"/>
      <w:r w:rsidRPr="00442A4E">
        <w:rPr>
          <w:rFonts w:asciiTheme="minorHAnsi" w:hAnsiTheme="minorHAnsi" w:cstheme="minorHAnsi"/>
          <w:b/>
          <w:color w:val="auto"/>
          <w:sz w:val="24"/>
          <w:szCs w:val="24"/>
        </w:rPr>
        <w:t>State of Wisconsin</w:t>
      </w:r>
    </w:p>
    <w:p w14:paraId="52C48149" w14:textId="6874C4ED" w:rsidR="00572E82" w:rsidRPr="00442A4E" w:rsidRDefault="00B7546D" w:rsidP="00572E82">
      <w:pPr>
        <w:spacing w:after="0" w:line="240" w:lineRule="auto"/>
        <w:rPr>
          <w:rFonts w:cstheme="minorHAnsi"/>
          <w:color w:val="auto"/>
          <w:sz w:val="24"/>
          <w:szCs w:val="24"/>
        </w:rPr>
      </w:pPr>
      <w:r w:rsidRPr="00442A4E">
        <w:rPr>
          <w:rFonts w:cstheme="minorHAnsi"/>
          <w:color w:val="auto"/>
          <w:sz w:val="24"/>
          <w:szCs w:val="24"/>
        </w:rPr>
        <w:t>Wi</w:t>
      </w:r>
      <w:r w:rsidR="00FE09E5" w:rsidRPr="00442A4E">
        <w:rPr>
          <w:rFonts w:cstheme="minorHAnsi"/>
          <w:color w:val="auto"/>
          <w:sz w:val="24"/>
          <w:szCs w:val="24"/>
        </w:rPr>
        <w:t xml:space="preserve">sconsin Quickfacts (US Census): </w:t>
      </w:r>
      <w:hyperlink r:id="rId29" w:history="1">
        <w:r w:rsidR="00283702" w:rsidRPr="00C474F5">
          <w:rPr>
            <w:rStyle w:val="Hyperlink"/>
            <w:rFonts w:cstheme="minorHAnsi"/>
            <w:color w:val="auto"/>
            <w:sz w:val="24"/>
            <w:szCs w:val="24"/>
          </w:rPr>
          <w:t>U.S. Census Bureau QuickFacts: Wisconsin</w:t>
        </w:r>
      </w:hyperlink>
      <w:r w:rsidR="00283702" w:rsidRPr="00C474F5">
        <w:rPr>
          <w:rFonts w:cstheme="minorHAnsi"/>
          <w:color w:val="auto"/>
          <w:sz w:val="24"/>
          <w:szCs w:val="24"/>
        </w:rPr>
        <w:t xml:space="preserve"> </w:t>
      </w:r>
    </w:p>
    <w:p w14:paraId="57A0B119" w14:textId="77777777" w:rsidR="00FE09E5" w:rsidRPr="00442A4E" w:rsidRDefault="00FE09E5" w:rsidP="00572E82">
      <w:pPr>
        <w:spacing w:after="0" w:line="240" w:lineRule="auto"/>
        <w:rPr>
          <w:rFonts w:cstheme="minorHAnsi"/>
          <w:color w:val="auto"/>
          <w:sz w:val="24"/>
          <w:szCs w:val="24"/>
        </w:rPr>
      </w:pPr>
    </w:p>
    <w:p w14:paraId="4AB6F548" w14:textId="77777777" w:rsidR="00B7546D" w:rsidRPr="00442A4E" w:rsidRDefault="00B7546D" w:rsidP="00572E82">
      <w:pPr>
        <w:spacing w:after="0" w:line="240" w:lineRule="auto"/>
        <w:rPr>
          <w:rFonts w:cstheme="minorHAnsi"/>
          <w:color w:val="auto"/>
          <w:sz w:val="24"/>
          <w:szCs w:val="24"/>
        </w:rPr>
      </w:pPr>
      <w:r w:rsidRPr="00442A4E">
        <w:rPr>
          <w:rFonts w:cstheme="minorHAnsi"/>
          <w:color w:val="auto"/>
          <w:sz w:val="24"/>
          <w:szCs w:val="24"/>
        </w:rPr>
        <w:t xml:space="preserve">Demographics Services Center (WI </w:t>
      </w:r>
      <w:r w:rsidR="00A73295" w:rsidRPr="00442A4E">
        <w:rPr>
          <w:rFonts w:cstheme="minorHAnsi"/>
          <w:color w:val="auto"/>
          <w:sz w:val="24"/>
          <w:szCs w:val="24"/>
        </w:rPr>
        <w:t>Dept.</w:t>
      </w:r>
      <w:r w:rsidRPr="00442A4E">
        <w:rPr>
          <w:rFonts w:cstheme="minorHAnsi"/>
          <w:color w:val="auto"/>
          <w:sz w:val="24"/>
          <w:szCs w:val="24"/>
        </w:rPr>
        <w:t xml:space="preserve"> of Administration): </w:t>
      </w:r>
      <w:hyperlink r:id="rId30" w:history="1">
        <w:r w:rsidR="00C47C97" w:rsidRPr="00442A4E">
          <w:rPr>
            <w:rStyle w:val="Hyperlink"/>
            <w:rFonts w:cstheme="minorHAnsi"/>
            <w:color w:val="auto"/>
            <w:sz w:val="24"/>
            <w:szCs w:val="24"/>
          </w:rPr>
          <w:t>https://edirc.repec.org/data/dswigus.html</w:t>
        </w:r>
      </w:hyperlink>
      <w:r w:rsidR="00C47C97" w:rsidRPr="00442A4E">
        <w:rPr>
          <w:rFonts w:cstheme="minorHAnsi"/>
          <w:color w:val="auto"/>
          <w:sz w:val="24"/>
          <w:szCs w:val="24"/>
        </w:rPr>
        <w:t xml:space="preserve"> </w:t>
      </w:r>
      <w:r w:rsidR="00FE09E5" w:rsidRPr="00442A4E">
        <w:rPr>
          <w:rFonts w:cstheme="minorHAnsi"/>
          <w:color w:val="auto"/>
          <w:sz w:val="24"/>
          <w:szCs w:val="24"/>
        </w:rPr>
        <w:t xml:space="preserve"> </w:t>
      </w:r>
    </w:p>
    <w:p w14:paraId="67ECA5E4" w14:textId="77777777" w:rsidR="00572E82" w:rsidRPr="00442A4E" w:rsidRDefault="00572E82" w:rsidP="00572E82">
      <w:pPr>
        <w:spacing w:after="0" w:line="240" w:lineRule="auto"/>
        <w:ind w:right="1010"/>
        <w:rPr>
          <w:rFonts w:cstheme="minorHAnsi"/>
          <w:color w:val="auto"/>
          <w:sz w:val="24"/>
          <w:szCs w:val="24"/>
        </w:rPr>
      </w:pPr>
    </w:p>
    <w:p w14:paraId="7CA51AC1" w14:textId="77777777" w:rsidR="00B7546D" w:rsidRPr="00442A4E" w:rsidRDefault="00B7546D" w:rsidP="00572E82">
      <w:pPr>
        <w:spacing w:after="0" w:line="240" w:lineRule="auto"/>
        <w:rPr>
          <w:rFonts w:cstheme="minorHAnsi"/>
          <w:color w:val="auto"/>
          <w:sz w:val="24"/>
          <w:szCs w:val="24"/>
          <w:u w:val="single" w:color="0000FF"/>
        </w:rPr>
      </w:pPr>
      <w:r w:rsidRPr="00442A4E">
        <w:rPr>
          <w:rFonts w:cstheme="minorHAnsi"/>
          <w:color w:val="auto"/>
          <w:sz w:val="24"/>
          <w:szCs w:val="24"/>
        </w:rPr>
        <w:t>Applied Population Laboratory (UW Madison):</w:t>
      </w:r>
      <w:r w:rsidR="00572E82" w:rsidRPr="00442A4E">
        <w:rPr>
          <w:rFonts w:cstheme="minorHAnsi"/>
          <w:color w:val="auto"/>
          <w:sz w:val="24"/>
          <w:szCs w:val="24"/>
        </w:rPr>
        <w:t xml:space="preserve">  </w:t>
      </w:r>
      <w:bookmarkStart w:id="6" w:name="Federal"/>
      <w:bookmarkEnd w:id="6"/>
      <w:r w:rsidR="00806B5A" w:rsidRPr="00442A4E">
        <w:rPr>
          <w:rFonts w:cstheme="minorHAnsi"/>
          <w:color w:val="auto"/>
          <w:sz w:val="24"/>
          <w:szCs w:val="24"/>
        </w:rPr>
        <w:fldChar w:fldCharType="begin"/>
      </w:r>
      <w:r w:rsidR="00806B5A" w:rsidRPr="00442A4E">
        <w:rPr>
          <w:rFonts w:cstheme="minorHAnsi"/>
          <w:color w:val="auto"/>
          <w:sz w:val="24"/>
          <w:szCs w:val="24"/>
        </w:rPr>
        <w:instrText xml:space="preserve"> HYPERLINK "https://apl.wisc.edu/resources" </w:instrText>
      </w:r>
      <w:r w:rsidR="00806B5A" w:rsidRPr="00442A4E">
        <w:rPr>
          <w:rFonts w:cstheme="minorHAnsi"/>
          <w:color w:val="auto"/>
          <w:sz w:val="24"/>
          <w:szCs w:val="24"/>
        </w:rPr>
        <w:fldChar w:fldCharType="separate"/>
      </w:r>
      <w:r w:rsidR="00806B5A" w:rsidRPr="00442A4E">
        <w:rPr>
          <w:rStyle w:val="Hyperlink"/>
          <w:rFonts w:cstheme="minorHAnsi"/>
          <w:color w:val="auto"/>
          <w:sz w:val="24"/>
          <w:szCs w:val="24"/>
        </w:rPr>
        <w:t>https://apl.wisc.edu/resources</w:t>
      </w:r>
      <w:r w:rsidR="00806B5A" w:rsidRPr="00442A4E">
        <w:rPr>
          <w:rFonts w:cstheme="minorHAnsi"/>
          <w:color w:val="auto"/>
          <w:sz w:val="24"/>
          <w:szCs w:val="24"/>
        </w:rPr>
        <w:fldChar w:fldCharType="end"/>
      </w:r>
      <w:r w:rsidR="00806B5A" w:rsidRPr="00442A4E">
        <w:rPr>
          <w:rFonts w:cstheme="minorHAnsi"/>
          <w:color w:val="auto"/>
          <w:sz w:val="24"/>
          <w:szCs w:val="24"/>
        </w:rPr>
        <w:t xml:space="preserve"> </w:t>
      </w:r>
    </w:p>
    <w:p w14:paraId="650052C6" w14:textId="77777777" w:rsidR="00B7546D" w:rsidRPr="00442A4E" w:rsidRDefault="00B7546D" w:rsidP="00572E82">
      <w:pPr>
        <w:spacing w:after="0" w:line="240" w:lineRule="auto"/>
        <w:ind w:right="1010"/>
        <w:rPr>
          <w:rFonts w:cstheme="minorHAnsi"/>
          <w:color w:val="auto"/>
          <w:sz w:val="24"/>
          <w:szCs w:val="24"/>
          <w:u w:val="single" w:color="0000FF"/>
        </w:rPr>
      </w:pPr>
    </w:p>
    <w:p w14:paraId="5107FA34" w14:textId="77777777" w:rsidR="00442A4E" w:rsidRDefault="009F7663" w:rsidP="00442A4E">
      <w:pPr>
        <w:spacing w:after="0" w:line="240" w:lineRule="auto"/>
        <w:ind w:right="1010"/>
        <w:rPr>
          <w:rFonts w:cstheme="minorHAnsi"/>
          <w:b/>
          <w:color w:val="auto"/>
          <w:sz w:val="24"/>
          <w:szCs w:val="24"/>
        </w:rPr>
      </w:pPr>
      <w:r w:rsidRPr="00442A4E">
        <w:rPr>
          <w:rFonts w:cstheme="minorHAnsi"/>
          <w:b/>
          <w:color w:val="auto"/>
          <w:sz w:val="24"/>
          <w:szCs w:val="24"/>
        </w:rPr>
        <w:t xml:space="preserve">FEDERAL </w:t>
      </w:r>
    </w:p>
    <w:p w14:paraId="05D6942F" w14:textId="5A06C6DD" w:rsidR="00B7546D" w:rsidRPr="00442A4E" w:rsidRDefault="00B7546D" w:rsidP="00442A4E">
      <w:pPr>
        <w:spacing w:after="0" w:line="240" w:lineRule="auto"/>
        <w:ind w:right="1010"/>
        <w:rPr>
          <w:rFonts w:cstheme="minorHAnsi"/>
          <w:b/>
          <w:color w:val="auto"/>
          <w:sz w:val="24"/>
          <w:szCs w:val="24"/>
        </w:rPr>
      </w:pPr>
      <w:r w:rsidRPr="00442A4E">
        <w:rPr>
          <w:rFonts w:cstheme="minorHAnsi"/>
          <w:color w:val="auto"/>
          <w:sz w:val="24"/>
          <w:szCs w:val="24"/>
        </w:rPr>
        <w:t>A</w:t>
      </w:r>
      <w:r w:rsidR="009F7663" w:rsidRPr="00442A4E">
        <w:rPr>
          <w:rFonts w:cstheme="minorHAnsi"/>
          <w:color w:val="auto"/>
          <w:sz w:val="24"/>
          <w:szCs w:val="24"/>
        </w:rPr>
        <w:t xml:space="preserve">merican FactFinder (US Census):  </w:t>
      </w:r>
      <w:hyperlink r:id="rId31" w:history="1">
        <w:r w:rsidR="00C55A86" w:rsidRPr="00C474F5">
          <w:rPr>
            <w:rStyle w:val="Hyperlink"/>
            <w:rFonts w:cstheme="minorHAnsi"/>
            <w:color w:val="auto"/>
            <w:sz w:val="24"/>
            <w:szCs w:val="24"/>
          </w:rPr>
          <w:t>https://data.census.gov/all?q=American%20fact%20finder%20fact%20sheet</w:t>
        </w:r>
      </w:hyperlink>
      <w:r w:rsidR="00C55A86" w:rsidRPr="00C474F5">
        <w:rPr>
          <w:rFonts w:cstheme="minorHAnsi"/>
          <w:color w:val="auto"/>
          <w:sz w:val="24"/>
          <w:szCs w:val="24"/>
        </w:rPr>
        <w:t xml:space="preserve"> </w:t>
      </w:r>
    </w:p>
    <w:p w14:paraId="13FF85DA" w14:textId="77777777" w:rsidR="00B7546D" w:rsidRPr="00442A4E" w:rsidRDefault="00B7546D" w:rsidP="00572E82">
      <w:pPr>
        <w:spacing w:before="2" w:after="0" w:line="240" w:lineRule="auto"/>
        <w:ind w:right="3318"/>
        <w:rPr>
          <w:rFonts w:cstheme="minorHAnsi"/>
          <w:color w:val="auto"/>
          <w:sz w:val="24"/>
          <w:szCs w:val="24"/>
        </w:rPr>
      </w:pPr>
    </w:p>
    <w:p w14:paraId="4CBEA734" w14:textId="77777777" w:rsidR="00A522FB" w:rsidRPr="00442A4E" w:rsidRDefault="00F978A2" w:rsidP="007106BA">
      <w:pPr>
        <w:spacing w:before="2" w:after="0" w:line="240" w:lineRule="auto"/>
        <w:rPr>
          <w:rFonts w:cstheme="minorHAnsi"/>
          <w:color w:val="auto"/>
          <w:sz w:val="24"/>
          <w:szCs w:val="24"/>
        </w:rPr>
      </w:pPr>
      <w:r w:rsidRPr="00442A4E">
        <w:rPr>
          <w:rFonts w:cstheme="minorHAnsi"/>
          <w:color w:val="auto"/>
          <w:sz w:val="24"/>
          <w:szCs w:val="24"/>
        </w:rPr>
        <w:t>2020</w:t>
      </w:r>
      <w:r w:rsidR="00B7546D" w:rsidRPr="00442A4E">
        <w:rPr>
          <w:rFonts w:cstheme="minorHAnsi"/>
          <w:color w:val="auto"/>
          <w:sz w:val="24"/>
          <w:szCs w:val="24"/>
        </w:rPr>
        <w:t xml:space="preserve"> Census Gateway (US Census): </w:t>
      </w:r>
      <w:hyperlink r:id="rId32" w:history="1">
        <w:r w:rsidR="00102BF7" w:rsidRPr="00442A4E">
          <w:rPr>
            <w:rStyle w:val="Hyperlink"/>
            <w:rFonts w:cstheme="minorHAnsi"/>
            <w:color w:val="auto"/>
            <w:sz w:val="24"/>
            <w:szCs w:val="24"/>
          </w:rPr>
          <w:t>https://www.census.gov/programs-surveys/decennial-census/decade/2020/2020-census-main.html</w:t>
        </w:r>
      </w:hyperlink>
      <w:r w:rsidR="00102BF7" w:rsidRPr="00442A4E">
        <w:rPr>
          <w:rFonts w:cstheme="minorHAnsi"/>
          <w:color w:val="auto"/>
          <w:sz w:val="24"/>
          <w:szCs w:val="24"/>
        </w:rPr>
        <w:t xml:space="preserve"> </w:t>
      </w:r>
    </w:p>
    <w:sectPr w:rsidR="00A522FB" w:rsidRPr="00442A4E" w:rsidSect="00D43033">
      <w:pgSz w:w="12240" w:h="15840"/>
      <w:pgMar w:top="720" w:right="720" w:bottom="720" w:left="72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E69B7" w14:textId="77777777" w:rsidR="00CA4892" w:rsidRDefault="00CA4892" w:rsidP="00E71C68">
      <w:pPr>
        <w:spacing w:after="0" w:line="240" w:lineRule="auto"/>
      </w:pPr>
      <w:r>
        <w:separator/>
      </w:r>
    </w:p>
  </w:endnote>
  <w:endnote w:type="continuationSeparator" w:id="0">
    <w:p w14:paraId="1E5D1674" w14:textId="77777777" w:rsidR="00CA4892" w:rsidRDefault="00CA4892" w:rsidP="00E71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Office Preview Font">
    <w:altName w:val="Calibri"/>
    <w:charset w:val="00"/>
    <w:family w:val="swiss"/>
    <w:pitch w:val="variable"/>
    <w:sig w:usb0="00000003" w:usb1="02000000"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7471313"/>
      <w:docPartObj>
        <w:docPartGallery w:val="Page Numbers (Bottom of Page)"/>
        <w:docPartUnique/>
      </w:docPartObj>
    </w:sdtPr>
    <w:sdtEndPr>
      <w:rPr>
        <w:noProof/>
      </w:rPr>
    </w:sdtEndPr>
    <w:sdtContent>
      <w:p w14:paraId="25AFF3A7" w14:textId="208720A4" w:rsidR="004A749A" w:rsidRDefault="004A749A">
        <w:pPr>
          <w:pStyle w:val="Footer"/>
          <w:jc w:val="right"/>
        </w:pPr>
        <w:r>
          <w:fldChar w:fldCharType="begin"/>
        </w:r>
        <w:r>
          <w:instrText xml:space="preserve"> PAGE   \* MERGEFORMAT </w:instrText>
        </w:r>
        <w:r>
          <w:fldChar w:fldCharType="separate"/>
        </w:r>
        <w:r w:rsidR="00F27D30">
          <w:rPr>
            <w:noProof/>
          </w:rPr>
          <w:t>6</w:t>
        </w:r>
        <w:r>
          <w:rPr>
            <w:noProof/>
          </w:rPr>
          <w:fldChar w:fldCharType="end"/>
        </w:r>
      </w:p>
    </w:sdtContent>
  </w:sdt>
  <w:p w14:paraId="6A230E1B" w14:textId="77777777" w:rsidR="004A749A" w:rsidRDefault="004A7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89440" w14:textId="77777777" w:rsidR="00CA4892" w:rsidRDefault="00CA4892" w:rsidP="00E71C68">
      <w:pPr>
        <w:spacing w:after="0" w:line="240" w:lineRule="auto"/>
      </w:pPr>
      <w:r>
        <w:separator/>
      </w:r>
    </w:p>
  </w:footnote>
  <w:footnote w:type="continuationSeparator" w:id="0">
    <w:p w14:paraId="75D67BA8" w14:textId="77777777" w:rsidR="00CA4892" w:rsidRDefault="00CA4892" w:rsidP="00E71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608FD"/>
    <w:multiLevelType w:val="hybridMultilevel"/>
    <w:tmpl w:val="F40AC05E"/>
    <w:lvl w:ilvl="0" w:tplc="79B22488">
      <w:start w:val="1"/>
      <w:numFmt w:val="decimal"/>
      <w:lvlText w:val="%1."/>
      <w:lvlJc w:val="left"/>
      <w:pPr>
        <w:ind w:left="391" w:hanging="272"/>
      </w:pPr>
      <w:rPr>
        <w:rFonts w:ascii="Cambria" w:eastAsia="Cambria" w:hAnsi="Cambria" w:cs="Cambria" w:hint="default"/>
        <w:b/>
        <w:bCs/>
        <w:color w:val="4F81BD"/>
        <w:w w:val="99"/>
        <w:sz w:val="26"/>
        <w:szCs w:val="26"/>
      </w:rPr>
    </w:lvl>
    <w:lvl w:ilvl="1" w:tplc="B85C2982">
      <w:start w:val="1"/>
      <w:numFmt w:val="decimal"/>
      <w:lvlText w:val="%2."/>
      <w:lvlJc w:val="left"/>
      <w:pPr>
        <w:ind w:left="599" w:hanging="360"/>
      </w:pPr>
      <w:rPr>
        <w:rFonts w:ascii="Arial" w:eastAsia="Arial" w:hAnsi="Arial" w:cs="Arial" w:hint="default"/>
        <w:b/>
        <w:bCs/>
        <w:spacing w:val="-1"/>
        <w:w w:val="99"/>
        <w:sz w:val="20"/>
        <w:szCs w:val="20"/>
      </w:rPr>
    </w:lvl>
    <w:lvl w:ilvl="2" w:tplc="E384E0F4">
      <w:start w:val="1"/>
      <w:numFmt w:val="lowerLetter"/>
      <w:lvlText w:val="%3."/>
      <w:lvlJc w:val="left"/>
      <w:pPr>
        <w:ind w:left="240" w:hanging="360"/>
      </w:pPr>
      <w:rPr>
        <w:rFonts w:ascii="Arial" w:eastAsia="Arial" w:hAnsi="Arial" w:cs="Arial" w:hint="default"/>
        <w:spacing w:val="-1"/>
        <w:w w:val="99"/>
        <w:sz w:val="20"/>
        <w:szCs w:val="20"/>
      </w:rPr>
    </w:lvl>
    <w:lvl w:ilvl="3" w:tplc="A1A0FA1A">
      <w:numFmt w:val="bullet"/>
      <w:lvlText w:val="•"/>
      <w:lvlJc w:val="left"/>
      <w:pPr>
        <w:ind w:left="1752" w:hanging="360"/>
      </w:pPr>
      <w:rPr>
        <w:rFonts w:hint="default"/>
      </w:rPr>
    </w:lvl>
    <w:lvl w:ilvl="4" w:tplc="7038B442">
      <w:numFmt w:val="bullet"/>
      <w:lvlText w:val="•"/>
      <w:lvlJc w:val="left"/>
      <w:pPr>
        <w:ind w:left="2905" w:hanging="360"/>
      </w:pPr>
      <w:rPr>
        <w:rFonts w:hint="default"/>
      </w:rPr>
    </w:lvl>
    <w:lvl w:ilvl="5" w:tplc="E6643DE8">
      <w:numFmt w:val="bullet"/>
      <w:lvlText w:val="•"/>
      <w:lvlJc w:val="left"/>
      <w:pPr>
        <w:ind w:left="4057" w:hanging="360"/>
      </w:pPr>
      <w:rPr>
        <w:rFonts w:hint="default"/>
      </w:rPr>
    </w:lvl>
    <w:lvl w:ilvl="6" w:tplc="7D92E980">
      <w:numFmt w:val="bullet"/>
      <w:lvlText w:val="•"/>
      <w:lvlJc w:val="left"/>
      <w:pPr>
        <w:ind w:left="5210" w:hanging="360"/>
      </w:pPr>
      <w:rPr>
        <w:rFonts w:hint="default"/>
      </w:rPr>
    </w:lvl>
    <w:lvl w:ilvl="7" w:tplc="97BC784A">
      <w:numFmt w:val="bullet"/>
      <w:lvlText w:val="•"/>
      <w:lvlJc w:val="left"/>
      <w:pPr>
        <w:ind w:left="6362" w:hanging="360"/>
      </w:pPr>
      <w:rPr>
        <w:rFonts w:hint="default"/>
      </w:rPr>
    </w:lvl>
    <w:lvl w:ilvl="8" w:tplc="0BC4DC3C">
      <w:numFmt w:val="bullet"/>
      <w:lvlText w:val="•"/>
      <w:lvlJc w:val="left"/>
      <w:pPr>
        <w:ind w:left="7515" w:hanging="360"/>
      </w:pPr>
      <w:rPr>
        <w:rFonts w:hint="default"/>
      </w:rPr>
    </w:lvl>
  </w:abstractNum>
  <w:abstractNum w:abstractNumId="1" w15:restartNumberingAfterBreak="0">
    <w:nsid w:val="0C2D5246"/>
    <w:multiLevelType w:val="hybridMultilevel"/>
    <w:tmpl w:val="642A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273"/>
    <w:multiLevelType w:val="hybridMultilevel"/>
    <w:tmpl w:val="77568D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AF7DC2"/>
    <w:multiLevelType w:val="hybridMultilevel"/>
    <w:tmpl w:val="9B849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C0364"/>
    <w:multiLevelType w:val="hybridMultilevel"/>
    <w:tmpl w:val="9556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2C36AD"/>
    <w:multiLevelType w:val="hybridMultilevel"/>
    <w:tmpl w:val="55E24C96"/>
    <w:lvl w:ilvl="0" w:tplc="90D493A0">
      <w:start w:val="1"/>
      <w:numFmt w:val="lowerLetter"/>
      <w:lvlText w:val="%1."/>
      <w:lvlJc w:val="left"/>
      <w:pPr>
        <w:ind w:left="888" w:hanging="216"/>
      </w:pPr>
      <w:rPr>
        <w:rFonts w:asciiTheme="minorHAnsi" w:eastAsia="Arial" w:hAnsiTheme="minorHAnsi" w:cstheme="minorHAnsi" w:hint="default"/>
        <w:spacing w:val="-1"/>
        <w:w w:val="99"/>
        <w:sz w:val="24"/>
        <w:szCs w:val="24"/>
      </w:rPr>
    </w:lvl>
    <w:lvl w:ilvl="1" w:tplc="08B42BE4">
      <w:numFmt w:val="bullet"/>
      <w:lvlText w:val="•"/>
      <w:lvlJc w:val="left"/>
      <w:pPr>
        <w:ind w:left="1846" w:hanging="216"/>
      </w:pPr>
      <w:rPr>
        <w:rFonts w:hint="default"/>
      </w:rPr>
    </w:lvl>
    <w:lvl w:ilvl="2" w:tplc="1B02A2C0">
      <w:numFmt w:val="bullet"/>
      <w:lvlText w:val="•"/>
      <w:lvlJc w:val="left"/>
      <w:pPr>
        <w:ind w:left="2804" w:hanging="216"/>
      </w:pPr>
      <w:rPr>
        <w:rFonts w:hint="default"/>
      </w:rPr>
    </w:lvl>
    <w:lvl w:ilvl="3" w:tplc="352EA74A">
      <w:numFmt w:val="bullet"/>
      <w:lvlText w:val="•"/>
      <w:lvlJc w:val="left"/>
      <w:pPr>
        <w:ind w:left="3762" w:hanging="216"/>
      </w:pPr>
      <w:rPr>
        <w:rFonts w:hint="default"/>
      </w:rPr>
    </w:lvl>
    <w:lvl w:ilvl="4" w:tplc="36E6709E">
      <w:numFmt w:val="bullet"/>
      <w:lvlText w:val="•"/>
      <w:lvlJc w:val="left"/>
      <w:pPr>
        <w:ind w:left="4720" w:hanging="216"/>
      </w:pPr>
      <w:rPr>
        <w:rFonts w:hint="default"/>
      </w:rPr>
    </w:lvl>
    <w:lvl w:ilvl="5" w:tplc="C0D890B6">
      <w:numFmt w:val="bullet"/>
      <w:lvlText w:val="•"/>
      <w:lvlJc w:val="left"/>
      <w:pPr>
        <w:ind w:left="5678" w:hanging="216"/>
      </w:pPr>
      <w:rPr>
        <w:rFonts w:hint="default"/>
      </w:rPr>
    </w:lvl>
    <w:lvl w:ilvl="6" w:tplc="F8F2069A">
      <w:numFmt w:val="bullet"/>
      <w:lvlText w:val="•"/>
      <w:lvlJc w:val="left"/>
      <w:pPr>
        <w:ind w:left="6636" w:hanging="216"/>
      </w:pPr>
      <w:rPr>
        <w:rFonts w:hint="default"/>
      </w:rPr>
    </w:lvl>
    <w:lvl w:ilvl="7" w:tplc="98080026">
      <w:numFmt w:val="bullet"/>
      <w:lvlText w:val="•"/>
      <w:lvlJc w:val="left"/>
      <w:pPr>
        <w:ind w:left="7594" w:hanging="216"/>
      </w:pPr>
      <w:rPr>
        <w:rFonts w:hint="default"/>
      </w:rPr>
    </w:lvl>
    <w:lvl w:ilvl="8" w:tplc="2146CCA0">
      <w:numFmt w:val="bullet"/>
      <w:lvlText w:val="•"/>
      <w:lvlJc w:val="left"/>
      <w:pPr>
        <w:ind w:left="8552" w:hanging="216"/>
      </w:pPr>
      <w:rPr>
        <w:rFonts w:hint="default"/>
      </w:rPr>
    </w:lvl>
  </w:abstractNum>
  <w:abstractNum w:abstractNumId="6" w15:restartNumberingAfterBreak="0">
    <w:nsid w:val="209E0649"/>
    <w:multiLevelType w:val="hybridMultilevel"/>
    <w:tmpl w:val="8926DA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655CE"/>
    <w:multiLevelType w:val="hybridMultilevel"/>
    <w:tmpl w:val="35648D7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374A02"/>
    <w:multiLevelType w:val="hybridMultilevel"/>
    <w:tmpl w:val="F23EB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E5C2FDD"/>
    <w:multiLevelType w:val="hybridMultilevel"/>
    <w:tmpl w:val="FF06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150D4"/>
    <w:multiLevelType w:val="hybridMultilevel"/>
    <w:tmpl w:val="2DB6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6C1702"/>
    <w:multiLevelType w:val="hybridMultilevel"/>
    <w:tmpl w:val="A91284D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D307C4"/>
    <w:multiLevelType w:val="hybridMultilevel"/>
    <w:tmpl w:val="DB24977C"/>
    <w:lvl w:ilvl="0" w:tplc="DE202A68">
      <w:start w:val="1"/>
      <w:numFmt w:val="lowerLetter"/>
      <w:lvlText w:val="%1."/>
      <w:lvlJc w:val="left"/>
      <w:pPr>
        <w:ind w:left="1080" w:hanging="360"/>
      </w:pPr>
      <w:rPr>
        <w:rFonts w:asciiTheme="minorHAnsi" w:eastAsia="Arial" w:hAnsiTheme="minorHAnsi" w:cstheme="minorHAnsi" w:hint="default"/>
        <w:spacing w:val="-1"/>
        <w:w w:val="99"/>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4E5896"/>
    <w:multiLevelType w:val="hybridMultilevel"/>
    <w:tmpl w:val="98764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71557"/>
    <w:multiLevelType w:val="hybridMultilevel"/>
    <w:tmpl w:val="05E808C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223099"/>
    <w:multiLevelType w:val="hybridMultilevel"/>
    <w:tmpl w:val="14B0F96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85438B"/>
    <w:multiLevelType w:val="hybridMultilevel"/>
    <w:tmpl w:val="F5A0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915991"/>
    <w:multiLevelType w:val="hybridMultilevel"/>
    <w:tmpl w:val="B372D248"/>
    <w:lvl w:ilvl="0" w:tplc="C0528548">
      <w:numFmt w:val="bullet"/>
      <w:lvlText w:val="•"/>
      <w:lvlJc w:val="left"/>
      <w:pPr>
        <w:ind w:left="120" w:hanging="161"/>
      </w:pPr>
      <w:rPr>
        <w:rFonts w:ascii="Calibri" w:eastAsia="Calibri" w:hAnsi="Calibri" w:cs="Calibri" w:hint="default"/>
        <w:w w:val="100"/>
        <w:sz w:val="22"/>
        <w:szCs w:val="22"/>
      </w:rPr>
    </w:lvl>
    <w:lvl w:ilvl="1" w:tplc="8F706898">
      <w:numFmt w:val="bullet"/>
      <w:lvlText w:val="•"/>
      <w:lvlJc w:val="left"/>
      <w:pPr>
        <w:ind w:left="1260" w:hanging="161"/>
      </w:pPr>
      <w:rPr>
        <w:rFonts w:hint="default"/>
      </w:rPr>
    </w:lvl>
    <w:lvl w:ilvl="2" w:tplc="EB2EC0CC">
      <w:numFmt w:val="bullet"/>
      <w:lvlText w:val="•"/>
      <w:lvlJc w:val="left"/>
      <w:pPr>
        <w:ind w:left="2400" w:hanging="161"/>
      </w:pPr>
      <w:rPr>
        <w:rFonts w:hint="default"/>
      </w:rPr>
    </w:lvl>
    <w:lvl w:ilvl="3" w:tplc="EF366F88">
      <w:numFmt w:val="bullet"/>
      <w:lvlText w:val="•"/>
      <w:lvlJc w:val="left"/>
      <w:pPr>
        <w:ind w:left="3540" w:hanging="161"/>
      </w:pPr>
      <w:rPr>
        <w:rFonts w:hint="default"/>
      </w:rPr>
    </w:lvl>
    <w:lvl w:ilvl="4" w:tplc="160E8064">
      <w:numFmt w:val="bullet"/>
      <w:lvlText w:val="•"/>
      <w:lvlJc w:val="left"/>
      <w:pPr>
        <w:ind w:left="4680" w:hanging="161"/>
      </w:pPr>
      <w:rPr>
        <w:rFonts w:hint="default"/>
      </w:rPr>
    </w:lvl>
    <w:lvl w:ilvl="5" w:tplc="ECF6558C">
      <w:numFmt w:val="bullet"/>
      <w:lvlText w:val="•"/>
      <w:lvlJc w:val="left"/>
      <w:pPr>
        <w:ind w:left="5820" w:hanging="161"/>
      </w:pPr>
      <w:rPr>
        <w:rFonts w:hint="default"/>
      </w:rPr>
    </w:lvl>
    <w:lvl w:ilvl="6" w:tplc="6D3AEBCE">
      <w:numFmt w:val="bullet"/>
      <w:lvlText w:val="•"/>
      <w:lvlJc w:val="left"/>
      <w:pPr>
        <w:ind w:left="6960" w:hanging="161"/>
      </w:pPr>
      <w:rPr>
        <w:rFonts w:hint="default"/>
      </w:rPr>
    </w:lvl>
    <w:lvl w:ilvl="7" w:tplc="EFC4FB30">
      <w:numFmt w:val="bullet"/>
      <w:lvlText w:val="•"/>
      <w:lvlJc w:val="left"/>
      <w:pPr>
        <w:ind w:left="8100" w:hanging="161"/>
      </w:pPr>
      <w:rPr>
        <w:rFonts w:hint="default"/>
      </w:rPr>
    </w:lvl>
    <w:lvl w:ilvl="8" w:tplc="0C28A60E">
      <w:numFmt w:val="bullet"/>
      <w:lvlText w:val="•"/>
      <w:lvlJc w:val="left"/>
      <w:pPr>
        <w:ind w:left="9240" w:hanging="161"/>
      </w:pPr>
      <w:rPr>
        <w:rFonts w:hint="default"/>
      </w:rPr>
    </w:lvl>
  </w:abstractNum>
  <w:abstractNum w:abstractNumId="20" w15:restartNumberingAfterBreak="0">
    <w:nsid w:val="4F373D8D"/>
    <w:multiLevelType w:val="hybridMultilevel"/>
    <w:tmpl w:val="B0589AB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8E4953"/>
    <w:multiLevelType w:val="hybridMultilevel"/>
    <w:tmpl w:val="CF72E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D03073"/>
    <w:multiLevelType w:val="hybridMultilevel"/>
    <w:tmpl w:val="C4D239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4545BB"/>
    <w:multiLevelType w:val="hybridMultilevel"/>
    <w:tmpl w:val="89A63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566D4"/>
    <w:multiLevelType w:val="hybridMultilevel"/>
    <w:tmpl w:val="3924894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E2A2AF9"/>
    <w:multiLevelType w:val="hybridMultilevel"/>
    <w:tmpl w:val="F26E11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FB3D45"/>
    <w:multiLevelType w:val="hybridMultilevel"/>
    <w:tmpl w:val="A40E5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333D42"/>
    <w:multiLevelType w:val="hybridMultilevel"/>
    <w:tmpl w:val="538821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196CB0"/>
    <w:multiLevelType w:val="hybridMultilevel"/>
    <w:tmpl w:val="EDF690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9942B2B"/>
    <w:multiLevelType w:val="hybridMultilevel"/>
    <w:tmpl w:val="4E021FC8"/>
    <w:lvl w:ilvl="0" w:tplc="BC849BE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E02F24"/>
    <w:multiLevelType w:val="hybridMultilevel"/>
    <w:tmpl w:val="769813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1A7A55"/>
    <w:multiLevelType w:val="hybridMultilevel"/>
    <w:tmpl w:val="BAE20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D22A7B"/>
    <w:multiLevelType w:val="hybridMultilevel"/>
    <w:tmpl w:val="F64C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F01DF1"/>
    <w:multiLevelType w:val="hybridMultilevel"/>
    <w:tmpl w:val="C11261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24"/>
  </w:num>
  <w:num w:numId="3">
    <w:abstractNumId w:val="8"/>
  </w:num>
  <w:num w:numId="4">
    <w:abstractNumId w:val="16"/>
  </w:num>
  <w:num w:numId="5">
    <w:abstractNumId w:val="1"/>
  </w:num>
  <w:num w:numId="6">
    <w:abstractNumId w:val="34"/>
  </w:num>
  <w:num w:numId="7">
    <w:abstractNumId w:val="12"/>
  </w:num>
  <w:num w:numId="8">
    <w:abstractNumId w:val="29"/>
  </w:num>
  <w:num w:numId="9">
    <w:abstractNumId w:val="2"/>
  </w:num>
  <w:num w:numId="10">
    <w:abstractNumId w:val="19"/>
  </w:num>
  <w:num w:numId="11">
    <w:abstractNumId w:val="0"/>
  </w:num>
  <w:num w:numId="12">
    <w:abstractNumId w:val="27"/>
  </w:num>
  <w:num w:numId="13">
    <w:abstractNumId w:val="11"/>
  </w:num>
  <w:num w:numId="14">
    <w:abstractNumId w:val="14"/>
  </w:num>
  <w:num w:numId="15">
    <w:abstractNumId w:val="17"/>
  </w:num>
  <w:num w:numId="16">
    <w:abstractNumId w:val="5"/>
  </w:num>
  <w:num w:numId="17">
    <w:abstractNumId w:val="21"/>
  </w:num>
  <w:num w:numId="18">
    <w:abstractNumId w:val="28"/>
  </w:num>
  <w:num w:numId="19">
    <w:abstractNumId w:val="20"/>
  </w:num>
  <w:num w:numId="20">
    <w:abstractNumId w:val="15"/>
  </w:num>
  <w:num w:numId="21">
    <w:abstractNumId w:val="9"/>
  </w:num>
  <w:num w:numId="22">
    <w:abstractNumId w:val="25"/>
  </w:num>
  <w:num w:numId="23">
    <w:abstractNumId w:val="7"/>
  </w:num>
  <w:num w:numId="24">
    <w:abstractNumId w:val="33"/>
  </w:num>
  <w:num w:numId="25">
    <w:abstractNumId w:val="10"/>
  </w:num>
  <w:num w:numId="26">
    <w:abstractNumId w:val="32"/>
  </w:num>
  <w:num w:numId="27">
    <w:abstractNumId w:val="23"/>
  </w:num>
  <w:num w:numId="28">
    <w:abstractNumId w:val="3"/>
  </w:num>
  <w:num w:numId="29">
    <w:abstractNumId w:val="26"/>
  </w:num>
  <w:num w:numId="30">
    <w:abstractNumId w:val="13"/>
  </w:num>
  <w:num w:numId="31">
    <w:abstractNumId w:val="22"/>
  </w:num>
  <w:num w:numId="32">
    <w:abstractNumId w:val="4"/>
  </w:num>
  <w:num w:numId="33">
    <w:abstractNumId w:val="31"/>
  </w:num>
  <w:num w:numId="34">
    <w:abstractNumId w:val="1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C92"/>
    <w:rsid w:val="000030B6"/>
    <w:rsid w:val="00006FB5"/>
    <w:rsid w:val="00010B05"/>
    <w:rsid w:val="00011F80"/>
    <w:rsid w:val="00011FF1"/>
    <w:rsid w:val="00014937"/>
    <w:rsid w:val="0002200E"/>
    <w:rsid w:val="00025AC2"/>
    <w:rsid w:val="00032D54"/>
    <w:rsid w:val="0003441C"/>
    <w:rsid w:val="000441CD"/>
    <w:rsid w:val="00046C6B"/>
    <w:rsid w:val="00050A0C"/>
    <w:rsid w:val="00054E67"/>
    <w:rsid w:val="0006261B"/>
    <w:rsid w:val="00070E2F"/>
    <w:rsid w:val="00072335"/>
    <w:rsid w:val="000768EB"/>
    <w:rsid w:val="000811F4"/>
    <w:rsid w:val="00082B39"/>
    <w:rsid w:val="00082E2C"/>
    <w:rsid w:val="00095404"/>
    <w:rsid w:val="000A2F8A"/>
    <w:rsid w:val="000A42EF"/>
    <w:rsid w:val="000A7302"/>
    <w:rsid w:val="000B101A"/>
    <w:rsid w:val="000B12EB"/>
    <w:rsid w:val="000B4B04"/>
    <w:rsid w:val="000B56BF"/>
    <w:rsid w:val="000C01E2"/>
    <w:rsid w:val="000C16F9"/>
    <w:rsid w:val="000C4167"/>
    <w:rsid w:val="000C4863"/>
    <w:rsid w:val="000C528B"/>
    <w:rsid w:val="000D0FB4"/>
    <w:rsid w:val="000D14F9"/>
    <w:rsid w:val="000D6F19"/>
    <w:rsid w:val="000E082B"/>
    <w:rsid w:val="000E1A12"/>
    <w:rsid w:val="000E2E3E"/>
    <w:rsid w:val="000E38DB"/>
    <w:rsid w:val="000E38E2"/>
    <w:rsid w:val="000E5DC5"/>
    <w:rsid w:val="000F1EE6"/>
    <w:rsid w:val="000F1F06"/>
    <w:rsid w:val="000F369D"/>
    <w:rsid w:val="000F3AB3"/>
    <w:rsid w:val="000F6E14"/>
    <w:rsid w:val="000F7717"/>
    <w:rsid w:val="0010219D"/>
    <w:rsid w:val="00102BF7"/>
    <w:rsid w:val="00103C12"/>
    <w:rsid w:val="00106D84"/>
    <w:rsid w:val="001123D1"/>
    <w:rsid w:val="00114AA9"/>
    <w:rsid w:val="00116685"/>
    <w:rsid w:val="00123E3F"/>
    <w:rsid w:val="00127C5F"/>
    <w:rsid w:val="001311A1"/>
    <w:rsid w:val="00135C68"/>
    <w:rsid w:val="001366FA"/>
    <w:rsid w:val="001419D9"/>
    <w:rsid w:val="00141AC3"/>
    <w:rsid w:val="00146481"/>
    <w:rsid w:val="00147346"/>
    <w:rsid w:val="00147AD2"/>
    <w:rsid w:val="00147CBE"/>
    <w:rsid w:val="001527E1"/>
    <w:rsid w:val="00161DAF"/>
    <w:rsid w:val="00166BC2"/>
    <w:rsid w:val="00176675"/>
    <w:rsid w:val="00192121"/>
    <w:rsid w:val="001929AB"/>
    <w:rsid w:val="001943EC"/>
    <w:rsid w:val="00196230"/>
    <w:rsid w:val="00196C63"/>
    <w:rsid w:val="001A03F1"/>
    <w:rsid w:val="001A1FD8"/>
    <w:rsid w:val="001A4CE9"/>
    <w:rsid w:val="001B2BDB"/>
    <w:rsid w:val="001B6867"/>
    <w:rsid w:val="001C3CC5"/>
    <w:rsid w:val="001C4204"/>
    <w:rsid w:val="001C7674"/>
    <w:rsid w:val="001D0B32"/>
    <w:rsid w:val="001D1C82"/>
    <w:rsid w:val="001D7239"/>
    <w:rsid w:val="001D7464"/>
    <w:rsid w:val="001D79DD"/>
    <w:rsid w:val="001E71A6"/>
    <w:rsid w:val="001F45AD"/>
    <w:rsid w:val="002028F6"/>
    <w:rsid w:val="00204BFC"/>
    <w:rsid w:val="00205640"/>
    <w:rsid w:val="0020578B"/>
    <w:rsid w:val="002111D3"/>
    <w:rsid w:val="00213E5A"/>
    <w:rsid w:val="0021577C"/>
    <w:rsid w:val="00216CA2"/>
    <w:rsid w:val="00220B18"/>
    <w:rsid w:val="00226B91"/>
    <w:rsid w:val="00227AF1"/>
    <w:rsid w:val="00232881"/>
    <w:rsid w:val="002340FC"/>
    <w:rsid w:val="0023681C"/>
    <w:rsid w:val="00236B0E"/>
    <w:rsid w:val="00237489"/>
    <w:rsid w:val="00242BFB"/>
    <w:rsid w:val="002454ED"/>
    <w:rsid w:val="00246886"/>
    <w:rsid w:val="00247F14"/>
    <w:rsid w:val="00251234"/>
    <w:rsid w:val="00253786"/>
    <w:rsid w:val="0026049A"/>
    <w:rsid w:val="00261969"/>
    <w:rsid w:val="00271E6A"/>
    <w:rsid w:val="00276B61"/>
    <w:rsid w:val="00281013"/>
    <w:rsid w:val="00283702"/>
    <w:rsid w:val="00285CA1"/>
    <w:rsid w:val="002910CF"/>
    <w:rsid w:val="0029766D"/>
    <w:rsid w:val="002A071C"/>
    <w:rsid w:val="002A3444"/>
    <w:rsid w:val="002B0C55"/>
    <w:rsid w:val="002B1A65"/>
    <w:rsid w:val="002B29B6"/>
    <w:rsid w:val="002C03D2"/>
    <w:rsid w:val="002C357A"/>
    <w:rsid w:val="002D41EE"/>
    <w:rsid w:val="002D4259"/>
    <w:rsid w:val="002D696F"/>
    <w:rsid w:val="002D7857"/>
    <w:rsid w:val="002E076A"/>
    <w:rsid w:val="002E10C1"/>
    <w:rsid w:val="002E42DB"/>
    <w:rsid w:val="002E4544"/>
    <w:rsid w:val="002E5EB3"/>
    <w:rsid w:val="002E7763"/>
    <w:rsid w:val="002F65C8"/>
    <w:rsid w:val="00301700"/>
    <w:rsid w:val="0030342E"/>
    <w:rsid w:val="0030575A"/>
    <w:rsid w:val="00305E11"/>
    <w:rsid w:val="00311394"/>
    <w:rsid w:val="0031277C"/>
    <w:rsid w:val="0031308E"/>
    <w:rsid w:val="00313274"/>
    <w:rsid w:val="0031608A"/>
    <w:rsid w:val="0032201B"/>
    <w:rsid w:val="00327501"/>
    <w:rsid w:val="003277BA"/>
    <w:rsid w:val="00327A26"/>
    <w:rsid w:val="00327FD4"/>
    <w:rsid w:val="00333790"/>
    <w:rsid w:val="00335C40"/>
    <w:rsid w:val="00340B80"/>
    <w:rsid w:val="003423E3"/>
    <w:rsid w:val="00344A2D"/>
    <w:rsid w:val="00345727"/>
    <w:rsid w:val="00351184"/>
    <w:rsid w:val="00354FB4"/>
    <w:rsid w:val="00363DCB"/>
    <w:rsid w:val="0037133C"/>
    <w:rsid w:val="003748E7"/>
    <w:rsid w:val="00375B4B"/>
    <w:rsid w:val="00381773"/>
    <w:rsid w:val="00382E8F"/>
    <w:rsid w:val="00383E71"/>
    <w:rsid w:val="003842A3"/>
    <w:rsid w:val="00385B9A"/>
    <w:rsid w:val="003A44F7"/>
    <w:rsid w:val="003B4086"/>
    <w:rsid w:val="003B4674"/>
    <w:rsid w:val="003B483E"/>
    <w:rsid w:val="003C14F1"/>
    <w:rsid w:val="003C57E1"/>
    <w:rsid w:val="003D0F5F"/>
    <w:rsid w:val="003D126D"/>
    <w:rsid w:val="003D5F49"/>
    <w:rsid w:val="003E0547"/>
    <w:rsid w:val="003E1F23"/>
    <w:rsid w:val="003E4E89"/>
    <w:rsid w:val="003E71AB"/>
    <w:rsid w:val="003E78CA"/>
    <w:rsid w:val="003E7D71"/>
    <w:rsid w:val="003F086C"/>
    <w:rsid w:val="003F1176"/>
    <w:rsid w:val="003F7A56"/>
    <w:rsid w:val="00400C38"/>
    <w:rsid w:val="004021E6"/>
    <w:rsid w:val="00411F77"/>
    <w:rsid w:val="00415427"/>
    <w:rsid w:val="00416B19"/>
    <w:rsid w:val="0041753D"/>
    <w:rsid w:val="004232A7"/>
    <w:rsid w:val="00423EB2"/>
    <w:rsid w:val="004242BA"/>
    <w:rsid w:val="00425C81"/>
    <w:rsid w:val="00433BDB"/>
    <w:rsid w:val="00440849"/>
    <w:rsid w:val="0044254D"/>
    <w:rsid w:val="00442A4E"/>
    <w:rsid w:val="00443653"/>
    <w:rsid w:val="00445910"/>
    <w:rsid w:val="00445F3E"/>
    <w:rsid w:val="0045204A"/>
    <w:rsid w:val="00453982"/>
    <w:rsid w:val="004655EC"/>
    <w:rsid w:val="004777C2"/>
    <w:rsid w:val="00477DBC"/>
    <w:rsid w:val="00477E7E"/>
    <w:rsid w:val="00480C3B"/>
    <w:rsid w:val="0048450F"/>
    <w:rsid w:val="00495787"/>
    <w:rsid w:val="0049681B"/>
    <w:rsid w:val="004A027B"/>
    <w:rsid w:val="004A3761"/>
    <w:rsid w:val="004A403F"/>
    <w:rsid w:val="004A6D4E"/>
    <w:rsid w:val="004A749A"/>
    <w:rsid w:val="004B0979"/>
    <w:rsid w:val="004B3306"/>
    <w:rsid w:val="004B4C3C"/>
    <w:rsid w:val="004B6520"/>
    <w:rsid w:val="004B6747"/>
    <w:rsid w:val="004D012D"/>
    <w:rsid w:val="004D4571"/>
    <w:rsid w:val="004D5084"/>
    <w:rsid w:val="004D77DE"/>
    <w:rsid w:val="004E18A9"/>
    <w:rsid w:val="004E36E5"/>
    <w:rsid w:val="004E4690"/>
    <w:rsid w:val="004F11D5"/>
    <w:rsid w:val="004F3A2A"/>
    <w:rsid w:val="004F4E49"/>
    <w:rsid w:val="004F69D8"/>
    <w:rsid w:val="00503867"/>
    <w:rsid w:val="00505D5C"/>
    <w:rsid w:val="00507839"/>
    <w:rsid w:val="00513BE6"/>
    <w:rsid w:val="0051465C"/>
    <w:rsid w:val="00515765"/>
    <w:rsid w:val="0051674D"/>
    <w:rsid w:val="00516D9A"/>
    <w:rsid w:val="00522F37"/>
    <w:rsid w:val="00522F89"/>
    <w:rsid w:val="00523E56"/>
    <w:rsid w:val="00531213"/>
    <w:rsid w:val="0054383B"/>
    <w:rsid w:val="00553AF2"/>
    <w:rsid w:val="00554EB8"/>
    <w:rsid w:val="00555F10"/>
    <w:rsid w:val="00556B4B"/>
    <w:rsid w:val="005611E8"/>
    <w:rsid w:val="00561910"/>
    <w:rsid w:val="00561F2A"/>
    <w:rsid w:val="005659D9"/>
    <w:rsid w:val="00566031"/>
    <w:rsid w:val="00570188"/>
    <w:rsid w:val="005710D1"/>
    <w:rsid w:val="005714F7"/>
    <w:rsid w:val="00572499"/>
    <w:rsid w:val="00572E82"/>
    <w:rsid w:val="00585C94"/>
    <w:rsid w:val="005907CF"/>
    <w:rsid w:val="00595173"/>
    <w:rsid w:val="00596F7A"/>
    <w:rsid w:val="005A370C"/>
    <w:rsid w:val="005A39E3"/>
    <w:rsid w:val="005A4B58"/>
    <w:rsid w:val="005A716C"/>
    <w:rsid w:val="005B0147"/>
    <w:rsid w:val="005B5088"/>
    <w:rsid w:val="005B6F3C"/>
    <w:rsid w:val="005B7CAD"/>
    <w:rsid w:val="005C0237"/>
    <w:rsid w:val="005C3208"/>
    <w:rsid w:val="005C568C"/>
    <w:rsid w:val="005D1521"/>
    <w:rsid w:val="005D7B71"/>
    <w:rsid w:val="005E03ED"/>
    <w:rsid w:val="005E616C"/>
    <w:rsid w:val="005E645D"/>
    <w:rsid w:val="005E7442"/>
    <w:rsid w:val="005F03FB"/>
    <w:rsid w:val="005F0592"/>
    <w:rsid w:val="005F4499"/>
    <w:rsid w:val="005F4BEF"/>
    <w:rsid w:val="00603C6F"/>
    <w:rsid w:val="006064F8"/>
    <w:rsid w:val="00607A9E"/>
    <w:rsid w:val="0061122B"/>
    <w:rsid w:val="006120A0"/>
    <w:rsid w:val="00621817"/>
    <w:rsid w:val="00623218"/>
    <w:rsid w:val="00624176"/>
    <w:rsid w:val="0063010A"/>
    <w:rsid w:val="006476DE"/>
    <w:rsid w:val="006477A4"/>
    <w:rsid w:val="00652BAD"/>
    <w:rsid w:val="00654860"/>
    <w:rsid w:val="00655E3C"/>
    <w:rsid w:val="0065720E"/>
    <w:rsid w:val="00661713"/>
    <w:rsid w:val="00662232"/>
    <w:rsid w:val="0066514E"/>
    <w:rsid w:val="00666759"/>
    <w:rsid w:val="006679B2"/>
    <w:rsid w:val="0067304F"/>
    <w:rsid w:val="006827F9"/>
    <w:rsid w:val="00682DE9"/>
    <w:rsid w:val="006836E2"/>
    <w:rsid w:val="00693E72"/>
    <w:rsid w:val="006942E3"/>
    <w:rsid w:val="006A4624"/>
    <w:rsid w:val="006B5CA1"/>
    <w:rsid w:val="006C5603"/>
    <w:rsid w:val="006C7237"/>
    <w:rsid w:val="006D73F0"/>
    <w:rsid w:val="006F0612"/>
    <w:rsid w:val="006F0ECB"/>
    <w:rsid w:val="006F549D"/>
    <w:rsid w:val="00701178"/>
    <w:rsid w:val="00703074"/>
    <w:rsid w:val="007075FB"/>
    <w:rsid w:val="0071004F"/>
    <w:rsid w:val="007106BA"/>
    <w:rsid w:val="00712681"/>
    <w:rsid w:val="00712A5C"/>
    <w:rsid w:val="00712AE0"/>
    <w:rsid w:val="00714974"/>
    <w:rsid w:val="0071641C"/>
    <w:rsid w:val="00720560"/>
    <w:rsid w:val="007215AB"/>
    <w:rsid w:val="0072329B"/>
    <w:rsid w:val="00724E4F"/>
    <w:rsid w:val="00727497"/>
    <w:rsid w:val="00727CDF"/>
    <w:rsid w:val="0073228A"/>
    <w:rsid w:val="00733A50"/>
    <w:rsid w:val="0073432E"/>
    <w:rsid w:val="00734AA9"/>
    <w:rsid w:val="007358A5"/>
    <w:rsid w:val="00747EDB"/>
    <w:rsid w:val="00750509"/>
    <w:rsid w:val="007519AB"/>
    <w:rsid w:val="00754FFE"/>
    <w:rsid w:val="00757A0E"/>
    <w:rsid w:val="0076193A"/>
    <w:rsid w:val="007638B8"/>
    <w:rsid w:val="00766630"/>
    <w:rsid w:val="007730CE"/>
    <w:rsid w:val="00775AB0"/>
    <w:rsid w:val="00781380"/>
    <w:rsid w:val="00783653"/>
    <w:rsid w:val="0079065B"/>
    <w:rsid w:val="00790C0F"/>
    <w:rsid w:val="007921C5"/>
    <w:rsid w:val="007A4F6C"/>
    <w:rsid w:val="007A63F9"/>
    <w:rsid w:val="007A7837"/>
    <w:rsid w:val="007A7C50"/>
    <w:rsid w:val="007B74BD"/>
    <w:rsid w:val="007D12B6"/>
    <w:rsid w:val="007D2103"/>
    <w:rsid w:val="007D3F30"/>
    <w:rsid w:val="007D430A"/>
    <w:rsid w:val="007D735D"/>
    <w:rsid w:val="007D78D5"/>
    <w:rsid w:val="007E0CC0"/>
    <w:rsid w:val="007E191F"/>
    <w:rsid w:val="007E5C8B"/>
    <w:rsid w:val="007F270D"/>
    <w:rsid w:val="00801432"/>
    <w:rsid w:val="00802E4B"/>
    <w:rsid w:val="00806727"/>
    <w:rsid w:val="00806B5A"/>
    <w:rsid w:val="008113A6"/>
    <w:rsid w:val="008121A2"/>
    <w:rsid w:val="00814F7B"/>
    <w:rsid w:val="00820A93"/>
    <w:rsid w:val="00820F39"/>
    <w:rsid w:val="00821A10"/>
    <w:rsid w:val="00823F3C"/>
    <w:rsid w:val="00824051"/>
    <w:rsid w:val="0083090C"/>
    <w:rsid w:val="00830C79"/>
    <w:rsid w:val="0083433E"/>
    <w:rsid w:val="0084201B"/>
    <w:rsid w:val="00843DF1"/>
    <w:rsid w:val="008472CF"/>
    <w:rsid w:val="00853A52"/>
    <w:rsid w:val="00857541"/>
    <w:rsid w:val="00861DE7"/>
    <w:rsid w:val="00863C90"/>
    <w:rsid w:val="00866BAB"/>
    <w:rsid w:val="0087250B"/>
    <w:rsid w:val="0088254E"/>
    <w:rsid w:val="00882F9F"/>
    <w:rsid w:val="0088371E"/>
    <w:rsid w:val="00890263"/>
    <w:rsid w:val="00890994"/>
    <w:rsid w:val="008945CC"/>
    <w:rsid w:val="00894754"/>
    <w:rsid w:val="008A1D61"/>
    <w:rsid w:val="008A3258"/>
    <w:rsid w:val="008A35CC"/>
    <w:rsid w:val="008A5A4F"/>
    <w:rsid w:val="008B5836"/>
    <w:rsid w:val="008B64F3"/>
    <w:rsid w:val="008B6FAB"/>
    <w:rsid w:val="008B74AD"/>
    <w:rsid w:val="008C0648"/>
    <w:rsid w:val="008C300E"/>
    <w:rsid w:val="008D400B"/>
    <w:rsid w:val="008D7CA9"/>
    <w:rsid w:val="008E3CF0"/>
    <w:rsid w:val="008E418D"/>
    <w:rsid w:val="008E599C"/>
    <w:rsid w:val="008E73C6"/>
    <w:rsid w:val="008E7732"/>
    <w:rsid w:val="008E7DD4"/>
    <w:rsid w:val="008F179F"/>
    <w:rsid w:val="008F1825"/>
    <w:rsid w:val="008F1F04"/>
    <w:rsid w:val="008F636F"/>
    <w:rsid w:val="0090618A"/>
    <w:rsid w:val="00910087"/>
    <w:rsid w:val="009117FE"/>
    <w:rsid w:val="009130AC"/>
    <w:rsid w:val="009225E5"/>
    <w:rsid w:val="00927645"/>
    <w:rsid w:val="00931A8C"/>
    <w:rsid w:val="0093309D"/>
    <w:rsid w:val="0093445E"/>
    <w:rsid w:val="009345C2"/>
    <w:rsid w:val="00934958"/>
    <w:rsid w:val="009363DC"/>
    <w:rsid w:val="00940997"/>
    <w:rsid w:val="00942B8A"/>
    <w:rsid w:val="00946B38"/>
    <w:rsid w:val="009510B5"/>
    <w:rsid w:val="0095336F"/>
    <w:rsid w:val="00956C95"/>
    <w:rsid w:val="00964206"/>
    <w:rsid w:val="00965E33"/>
    <w:rsid w:val="009665FD"/>
    <w:rsid w:val="00975D6D"/>
    <w:rsid w:val="0098109D"/>
    <w:rsid w:val="00984467"/>
    <w:rsid w:val="00991736"/>
    <w:rsid w:val="009920C5"/>
    <w:rsid w:val="00993850"/>
    <w:rsid w:val="0099622A"/>
    <w:rsid w:val="00996A31"/>
    <w:rsid w:val="009A5914"/>
    <w:rsid w:val="009A5B09"/>
    <w:rsid w:val="009B1DFD"/>
    <w:rsid w:val="009C0D29"/>
    <w:rsid w:val="009C601D"/>
    <w:rsid w:val="009D27C7"/>
    <w:rsid w:val="009E1A6A"/>
    <w:rsid w:val="009F6BB1"/>
    <w:rsid w:val="009F7663"/>
    <w:rsid w:val="009F7940"/>
    <w:rsid w:val="00A01BB4"/>
    <w:rsid w:val="00A01D5F"/>
    <w:rsid w:val="00A02E9A"/>
    <w:rsid w:val="00A031B1"/>
    <w:rsid w:val="00A0722F"/>
    <w:rsid w:val="00A07282"/>
    <w:rsid w:val="00A114A6"/>
    <w:rsid w:val="00A16CD4"/>
    <w:rsid w:val="00A23808"/>
    <w:rsid w:val="00A2388F"/>
    <w:rsid w:val="00A522FB"/>
    <w:rsid w:val="00A658ED"/>
    <w:rsid w:val="00A72770"/>
    <w:rsid w:val="00A73295"/>
    <w:rsid w:val="00A764AC"/>
    <w:rsid w:val="00A76530"/>
    <w:rsid w:val="00A818AF"/>
    <w:rsid w:val="00A8238D"/>
    <w:rsid w:val="00A83921"/>
    <w:rsid w:val="00A83959"/>
    <w:rsid w:val="00A85443"/>
    <w:rsid w:val="00A90C75"/>
    <w:rsid w:val="00A91F94"/>
    <w:rsid w:val="00A92A11"/>
    <w:rsid w:val="00A9532A"/>
    <w:rsid w:val="00A96584"/>
    <w:rsid w:val="00AA01EA"/>
    <w:rsid w:val="00AB0720"/>
    <w:rsid w:val="00AB21AC"/>
    <w:rsid w:val="00AB56B7"/>
    <w:rsid w:val="00AC0CDB"/>
    <w:rsid w:val="00AC4155"/>
    <w:rsid w:val="00AC5CF5"/>
    <w:rsid w:val="00AC6DB2"/>
    <w:rsid w:val="00AD1209"/>
    <w:rsid w:val="00AD1F74"/>
    <w:rsid w:val="00AD32B0"/>
    <w:rsid w:val="00AD4107"/>
    <w:rsid w:val="00AD4F45"/>
    <w:rsid w:val="00AD5606"/>
    <w:rsid w:val="00AE5AB0"/>
    <w:rsid w:val="00AF095C"/>
    <w:rsid w:val="00AF2FF7"/>
    <w:rsid w:val="00AF5119"/>
    <w:rsid w:val="00AF6386"/>
    <w:rsid w:val="00AF7E88"/>
    <w:rsid w:val="00B03A3D"/>
    <w:rsid w:val="00B0704E"/>
    <w:rsid w:val="00B13211"/>
    <w:rsid w:val="00B235C6"/>
    <w:rsid w:val="00B250C2"/>
    <w:rsid w:val="00B27343"/>
    <w:rsid w:val="00B27B8A"/>
    <w:rsid w:val="00B301F1"/>
    <w:rsid w:val="00B31430"/>
    <w:rsid w:val="00B3401F"/>
    <w:rsid w:val="00B3416C"/>
    <w:rsid w:val="00B34603"/>
    <w:rsid w:val="00B43BF5"/>
    <w:rsid w:val="00B453A6"/>
    <w:rsid w:val="00B45600"/>
    <w:rsid w:val="00B462A9"/>
    <w:rsid w:val="00B4658C"/>
    <w:rsid w:val="00B510E2"/>
    <w:rsid w:val="00B631A6"/>
    <w:rsid w:val="00B65E45"/>
    <w:rsid w:val="00B70C99"/>
    <w:rsid w:val="00B724BA"/>
    <w:rsid w:val="00B727CE"/>
    <w:rsid w:val="00B7546D"/>
    <w:rsid w:val="00B82845"/>
    <w:rsid w:val="00B84B85"/>
    <w:rsid w:val="00B85EA4"/>
    <w:rsid w:val="00B86AF3"/>
    <w:rsid w:val="00B957DB"/>
    <w:rsid w:val="00B97DE0"/>
    <w:rsid w:val="00BA5045"/>
    <w:rsid w:val="00BB4C44"/>
    <w:rsid w:val="00BC1BE5"/>
    <w:rsid w:val="00BC7ECD"/>
    <w:rsid w:val="00BD0E87"/>
    <w:rsid w:val="00BD6877"/>
    <w:rsid w:val="00BD708A"/>
    <w:rsid w:val="00BD73DD"/>
    <w:rsid w:val="00BE022E"/>
    <w:rsid w:val="00BE2E17"/>
    <w:rsid w:val="00BE2FAA"/>
    <w:rsid w:val="00BE3F55"/>
    <w:rsid w:val="00BF40A1"/>
    <w:rsid w:val="00BF4F2B"/>
    <w:rsid w:val="00BF5322"/>
    <w:rsid w:val="00C00747"/>
    <w:rsid w:val="00C02FA7"/>
    <w:rsid w:val="00C0585E"/>
    <w:rsid w:val="00C11370"/>
    <w:rsid w:val="00C12A78"/>
    <w:rsid w:val="00C139D0"/>
    <w:rsid w:val="00C2509D"/>
    <w:rsid w:val="00C261BA"/>
    <w:rsid w:val="00C27E7A"/>
    <w:rsid w:val="00C314A8"/>
    <w:rsid w:val="00C34278"/>
    <w:rsid w:val="00C34ABE"/>
    <w:rsid w:val="00C36CBE"/>
    <w:rsid w:val="00C37765"/>
    <w:rsid w:val="00C451F0"/>
    <w:rsid w:val="00C474F5"/>
    <w:rsid w:val="00C47C97"/>
    <w:rsid w:val="00C47E5D"/>
    <w:rsid w:val="00C50CC2"/>
    <w:rsid w:val="00C537B5"/>
    <w:rsid w:val="00C55A86"/>
    <w:rsid w:val="00C56592"/>
    <w:rsid w:val="00C63E7D"/>
    <w:rsid w:val="00C644A6"/>
    <w:rsid w:val="00C7426C"/>
    <w:rsid w:val="00C76123"/>
    <w:rsid w:val="00C81A81"/>
    <w:rsid w:val="00C85A37"/>
    <w:rsid w:val="00C87850"/>
    <w:rsid w:val="00C91FDE"/>
    <w:rsid w:val="00C95B3B"/>
    <w:rsid w:val="00C96497"/>
    <w:rsid w:val="00C9766E"/>
    <w:rsid w:val="00CA368C"/>
    <w:rsid w:val="00CA456D"/>
    <w:rsid w:val="00CA4892"/>
    <w:rsid w:val="00CB34A9"/>
    <w:rsid w:val="00CB447D"/>
    <w:rsid w:val="00CB44D6"/>
    <w:rsid w:val="00CB46CC"/>
    <w:rsid w:val="00CB7C48"/>
    <w:rsid w:val="00CC068D"/>
    <w:rsid w:val="00CD7F3F"/>
    <w:rsid w:val="00CE0C77"/>
    <w:rsid w:val="00CE50BB"/>
    <w:rsid w:val="00CE5609"/>
    <w:rsid w:val="00CF24CA"/>
    <w:rsid w:val="00CF53E9"/>
    <w:rsid w:val="00D050D8"/>
    <w:rsid w:val="00D102C4"/>
    <w:rsid w:val="00D13AC6"/>
    <w:rsid w:val="00D16853"/>
    <w:rsid w:val="00D1709A"/>
    <w:rsid w:val="00D21421"/>
    <w:rsid w:val="00D228C1"/>
    <w:rsid w:val="00D233AB"/>
    <w:rsid w:val="00D24CD2"/>
    <w:rsid w:val="00D25171"/>
    <w:rsid w:val="00D2651B"/>
    <w:rsid w:val="00D34E51"/>
    <w:rsid w:val="00D36652"/>
    <w:rsid w:val="00D43033"/>
    <w:rsid w:val="00D508D8"/>
    <w:rsid w:val="00D51D5A"/>
    <w:rsid w:val="00D53EDE"/>
    <w:rsid w:val="00D60A3C"/>
    <w:rsid w:val="00D61901"/>
    <w:rsid w:val="00D62452"/>
    <w:rsid w:val="00D77200"/>
    <w:rsid w:val="00D773AC"/>
    <w:rsid w:val="00D776DD"/>
    <w:rsid w:val="00D822C8"/>
    <w:rsid w:val="00D82491"/>
    <w:rsid w:val="00D87D7F"/>
    <w:rsid w:val="00DB0E34"/>
    <w:rsid w:val="00DC5A24"/>
    <w:rsid w:val="00DC6A13"/>
    <w:rsid w:val="00DD625C"/>
    <w:rsid w:val="00DE00FC"/>
    <w:rsid w:val="00DE332A"/>
    <w:rsid w:val="00DE41D5"/>
    <w:rsid w:val="00DF01B8"/>
    <w:rsid w:val="00DF1303"/>
    <w:rsid w:val="00DF1F32"/>
    <w:rsid w:val="00DF647A"/>
    <w:rsid w:val="00DF7A48"/>
    <w:rsid w:val="00E02D5C"/>
    <w:rsid w:val="00E06669"/>
    <w:rsid w:val="00E10474"/>
    <w:rsid w:val="00E126C5"/>
    <w:rsid w:val="00E126DB"/>
    <w:rsid w:val="00E157A5"/>
    <w:rsid w:val="00E22558"/>
    <w:rsid w:val="00E24DAD"/>
    <w:rsid w:val="00E2507A"/>
    <w:rsid w:val="00E27959"/>
    <w:rsid w:val="00E308D0"/>
    <w:rsid w:val="00E345D1"/>
    <w:rsid w:val="00E34B75"/>
    <w:rsid w:val="00E37DE7"/>
    <w:rsid w:val="00E400EE"/>
    <w:rsid w:val="00E401EC"/>
    <w:rsid w:val="00E4422C"/>
    <w:rsid w:val="00E4467B"/>
    <w:rsid w:val="00E46773"/>
    <w:rsid w:val="00E535A3"/>
    <w:rsid w:val="00E547F3"/>
    <w:rsid w:val="00E5582E"/>
    <w:rsid w:val="00E633E5"/>
    <w:rsid w:val="00E63AB4"/>
    <w:rsid w:val="00E6595B"/>
    <w:rsid w:val="00E671C3"/>
    <w:rsid w:val="00E711E5"/>
    <w:rsid w:val="00E71C68"/>
    <w:rsid w:val="00E7369D"/>
    <w:rsid w:val="00E75F75"/>
    <w:rsid w:val="00E8024A"/>
    <w:rsid w:val="00E821CD"/>
    <w:rsid w:val="00E837B2"/>
    <w:rsid w:val="00E83E7D"/>
    <w:rsid w:val="00E8693C"/>
    <w:rsid w:val="00E92A8A"/>
    <w:rsid w:val="00EA31B7"/>
    <w:rsid w:val="00EB7172"/>
    <w:rsid w:val="00ED1C01"/>
    <w:rsid w:val="00ED4F64"/>
    <w:rsid w:val="00ED6088"/>
    <w:rsid w:val="00ED7502"/>
    <w:rsid w:val="00EE025A"/>
    <w:rsid w:val="00EE3B8A"/>
    <w:rsid w:val="00EF055D"/>
    <w:rsid w:val="00EF346E"/>
    <w:rsid w:val="00EF4BE5"/>
    <w:rsid w:val="00F03761"/>
    <w:rsid w:val="00F1677F"/>
    <w:rsid w:val="00F17EC1"/>
    <w:rsid w:val="00F20101"/>
    <w:rsid w:val="00F252A7"/>
    <w:rsid w:val="00F27D30"/>
    <w:rsid w:val="00F311CD"/>
    <w:rsid w:val="00F32EE3"/>
    <w:rsid w:val="00F351DC"/>
    <w:rsid w:val="00F4039B"/>
    <w:rsid w:val="00F441A4"/>
    <w:rsid w:val="00F47899"/>
    <w:rsid w:val="00F540FA"/>
    <w:rsid w:val="00F7167D"/>
    <w:rsid w:val="00F72F59"/>
    <w:rsid w:val="00F7394C"/>
    <w:rsid w:val="00F77647"/>
    <w:rsid w:val="00F81C5E"/>
    <w:rsid w:val="00F8260E"/>
    <w:rsid w:val="00F91543"/>
    <w:rsid w:val="00F92664"/>
    <w:rsid w:val="00F934B6"/>
    <w:rsid w:val="00F93A34"/>
    <w:rsid w:val="00F93B3D"/>
    <w:rsid w:val="00F95754"/>
    <w:rsid w:val="00F95D16"/>
    <w:rsid w:val="00F96385"/>
    <w:rsid w:val="00F978A2"/>
    <w:rsid w:val="00FA1004"/>
    <w:rsid w:val="00FB0797"/>
    <w:rsid w:val="00FB1059"/>
    <w:rsid w:val="00FB2B86"/>
    <w:rsid w:val="00FB544B"/>
    <w:rsid w:val="00FB6B32"/>
    <w:rsid w:val="00FB7C1E"/>
    <w:rsid w:val="00FC7B17"/>
    <w:rsid w:val="00FD2DC4"/>
    <w:rsid w:val="00FD61FE"/>
    <w:rsid w:val="00FD7E5E"/>
    <w:rsid w:val="00FE09E5"/>
    <w:rsid w:val="00FE227B"/>
    <w:rsid w:val="00FE276C"/>
    <w:rsid w:val="00FE42F0"/>
    <w:rsid w:val="00FE555D"/>
    <w:rsid w:val="00FE6610"/>
    <w:rsid w:val="00FF167E"/>
    <w:rsid w:val="00FF3CD0"/>
    <w:rsid w:val="00FF4C92"/>
    <w:rsid w:val="00FF527C"/>
    <w:rsid w:val="00FF6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09CE6E94"/>
  <w15:docId w15:val="{F2EFF9BF-555F-48D8-9DDE-F9BA8712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773"/>
    <w:rPr>
      <w:color w:val="7C9163" w:themeColor="accent1" w:themeShade="BF"/>
    </w:rPr>
  </w:style>
  <w:style w:type="paragraph" w:styleId="Heading1">
    <w:name w:val="heading 1"/>
    <w:basedOn w:val="Normal"/>
    <w:next w:val="Normal"/>
    <w:link w:val="Heading1Char"/>
    <w:uiPriority w:val="9"/>
    <w:qFormat/>
    <w:rsid w:val="00F7167D"/>
    <w:pPr>
      <w:jc w:val="center"/>
      <w:outlineLvl w:val="0"/>
    </w:pPr>
    <w:rPr>
      <w:rFonts w:asciiTheme="majorHAnsi" w:hAnsiTheme="majorHAnsi"/>
      <w:caps/>
      <w:color w:val="FFFFFF" w:themeColor="background1"/>
      <w:sz w:val="56"/>
      <w:szCs w:val="56"/>
    </w:rPr>
  </w:style>
  <w:style w:type="paragraph" w:styleId="Heading2">
    <w:name w:val="heading 2"/>
    <w:basedOn w:val="Heading1"/>
    <w:next w:val="Normal"/>
    <w:link w:val="Heading2Char"/>
    <w:uiPriority w:val="9"/>
    <w:unhideWhenUsed/>
    <w:qFormat/>
    <w:rsid w:val="00AF5119"/>
    <w:pPr>
      <w:outlineLvl w:val="1"/>
    </w:pPr>
    <w:rPr>
      <w:color w:val="F3A447" w:themeColor="accent2"/>
      <w:sz w:val="44"/>
    </w:rPr>
  </w:style>
  <w:style w:type="paragraph" w:styleId="Heading3">
    <w:name w:val="heading 3"/>
    <w:basedOn w:val="Normal"/>
    <w:next w:val="Normal"/>
    <w:link w:val="Heading3Char"/>
    <w:uiPriority w:val="9"/>
    <w:unhideWhenUsed/>
    <w:qFormat/>
    <w:rsid w:val="00AF5119"/>
    <w:pPr>
      <w:spacing w:before="1000" w:after="0"/>
      <w:jc w:val="center"/>
      <w:outlineLvl w:val="2"/>
    </w:pPr>
    <w:rPr>
      <w:rFonts w:asciiTheme="majorHAnsi" w:hAnsiTheme="majorHAnsi"/>
      <w:caps/>
      <w:color w:val="FFFFFF" w:themeColor="background1"/>
      <w:sz w:val="44"/>
      <w:szCs w:val="36"/>
    </w:rPr>
  </w:style>
  <w:style w:type="paragraph" w:styleId="Heading4">
    <w:name w:val="heading 4"/>
    <w:basedOn w:val="Normal"/>
    <w:next w:val="Normal"/>
    <w:link w:val="Heading4Char"/>
    <w:uiPriority w:val="9"/>
    <w:unhideWhenUsed/>
    <w:qFormat/>
    <w:rsid w:val="00381773"/>
    <w:pPr>
      <w:jc w:val="right"/>
      <w:outlineLvl w:val="3"/>
    </w:pPr>
    <w:rPr>
      <w:rFonts w:asciiTheme="majorHAnsi" w:hAnsiTheme="majorHAnsi"/>
      <w:color w:val="A5B592" w:themeColor="accent1"/>
      <w:sz w:val="24"/>
    </w:rPr>
  </w:style>
  <w:style w:type="paragraph" w:styleId="Heading5">
    <w:name w:val="heading 5"/>
    <w:basedOn w:val="Normal"/>
    <w:next w:val="Normal"/>
    <w:link w:val="Heading5Char"/>
    <w:uiPriority w:val="9"/>
    <w:unhideWhenUsed/>
    <w:qFormat/>
    <w:rsid w:val="00E400EE"/>
    <w:pPr>
      <w:keepNext/>
      <w:keepLines/>
      <w:spacing w:before="40" w:after="0"/>
      <w:outlineLvl w:val="4"/>
    </w:pPr>
    <w:rPr>
      <w:rFonts w:asciiTheme="majorHAnsi" w:eastAsiaTheme="majorEastAsia" w:hAnsiTheme="majorHAnsi" w:cstheme="majorBidi"/>
      <w:b/>
      <w:color w:val="444D26" w:themeColor="text2"/>
      <w:sz w:val="36"/>
    </w:rPr>
  </w:style>
  <w:style w:type="paragraph" w:styleId="Heading6">
    <w:name w:val="heading 6"/>
    <w:basedOn w:val="Normal"/>
    <w:next w:val="Normal"/>
    <w:link w:val="Heading6Char"/>
    <w:unhideWhenUsed/>
    <w:qFormat/>
    <w:rsid w:val="004D4571"/>
    <w:pPr>
      <w:keepNext/>
      <w:spacing w:after="0" w:line="240" w:lineRule="auto"/>
      <w:outlineLvl w:val="5"/>
    </w:pPr>
    <w:rPr>
      <w:rFonts w:ascii="Times New Roman" w:eastAsia="Times New Roman" w:hAnsi="Times New Roman" w:cs="Times New Roman"/>
      <w:color w:val="32391C"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tro">
    <w:name w:val="Intro"/>
    <w:basedOn w:val="Normal"/>
    <w:qFormat/>
    <w:rsid w:val="00381773"/>
    <w:pPr>
      <w:ind w:left="1440"/>
    </w:pPr>
    <w:rPr>
      <w:sz w:val="28"/>
    </w:r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AF5119"/>
    <w:rPr>
      <w:rFonts w:asciiTheme="majorHAnsi" w:hAnsiTheme="majorHAnsi"/>
      <w:caps/>
      <w:color w:val="F3A447" w:themeColor="accent2"/>
      <w:sz w:val="44"/>
      <w:szCs w:val="56"/>
    </w:rPr>
  </w:style>
  <w:style w:type="character" w:customStyle="1" w:styleId="Heading3Char">
    <w:name w:val="Heading 3 Char"/>
    <w:basedOn w:val="DefaultParagraphFont"/>
    <w:link w:val="Heading3"/>
    <w:uiPriority w:val="9"/>
    <w:rsid w:val="00AF5119"/>
    <w:rPr>
      <w:rFonts w:asciiTheme="majorHAnsi" w:hAnsiTheme="majorHAnsi"/>
      <w:caps/>
      <w:color w:val="FFFFFF" w:themeColor="background1"/>
      <w:sz w:val="44"/>
      <w:szCs w:val="36"/>
    </w:rPr>
  </w:style>
  <w:style w:type="character" w:customStyle="1" w:styleId="Heading4Char">
    <w:name w:val="Heading 4 Char"/>
    <w:basedOn w:val="DefaultParagraphFont"/>
    <w:link w:val="Heading4"/>
    <w:uiPriority w:val="9"/>
    <w:rsid w:val="00381773"/>
    <w:rPr>
      <w:rFonts w:asciiTheme="majorHAnsi" w:hAnsiTheme="majorHAnsi"/>
      <w:color w:val="A5B592" w:themeColor="accent1"/>
      <w:sz w:val="24"/>
    </w:rPr>
  </w:style>
  <w:style w:type="character" w:customStyle="1" w:styleId="Heading6Char">
    <w:name w:val="Heading 6 Char"/>
    <w:basedOn w:val="DefaultParagraphFont"/>
    <w:link w:val="Heading6"/>
    <w:rsid w:val="004D4571"/>
    <w:rPr>
      <w:rFonts w:ascii="Times New Roman" w:eastAsia="Times New Roman" w:hAnsi="Times New Roman" w:cs="Times New Roman"/>
      <w:color w:val="32391C" w:themeColor="text2" w:themeShade="BF"/>
      <w:sz w:val="60"/>
    </w:rPr>
  </w:style>
  <w:style w:type="paragraph" w:customStyle="1" w:styleId="TabName">
    <w:name w:val="Tab Name"/>
    <w:basedOn w:val="Normal"/>
    <w:rsid w:val="00381773"/>
    <w:pPr>
      <w:jc w:val="center"/>
    </w:pPr>
    <w:rPr>
      <w:color w:val="A5B592" w:themeColor="accent1"/>
      <w:sz w:val="32"/>
    </w:rPr>
  </w:style>
  <w:style w:type="paragraph" w:styleId="ListParagraph">
    <w:name w:val="List Paragraph"/>
    <w:basedOn w:val="Normal"/>
    <w:uiPriority w:val="1"/>
    <w:qFormat/>
    <w:rsid w:val="000D0FB4"/>
    <w:pPr>
      <w:numPr>
        <w:numId w:val="1"/>
      </w:numPr>
      <w:spacing w:after="400" w:line="240" w:lineRule="auto"/>
      <w:jc w:val="center"/>
    </w:pPr>
    <w:rPr>
      <w:color w:val="A5B592" w:themeColor="accent1"/>
      <w:sz w:val="32"/>
      <w:lang w:bidi="hi-IN"/>
    </w:rPr>
  </w:style>
  <w:style w:type="paragraph" w:customStyle="1" w:styleId="1Spine">
    <w:name w:val="1&quot; Spine"/>
    <w:basedOn w:val="Normal"/>
    <w:qFormat/>
    <w:rsid w:val="00AF5119"/>
    <w:pPr>
      <w:spacing w:after="0" w:line="240" w:lineRule="auto"/>
      <w:jc w:val="center"/>
    </w:pPr>
    <w:rPr>
      <w:b/>
      <w:color w:val="444D26" w:themeColor="text2"/>
      <w:sz w:val="44"/>
      <w:szCs w:val="44"/>
      <w:lang w:bidi="hi-IN"/>
    </w:rPr>
  </w:style>
  <w:style w:type="paragraph" w:customStyle="1" w:styleId="15Spine">
    <w:name w:val="1.5&quot; Spine"/>
    <w:basedOn w:val="Normal"/>
    <w:qFormat/>
    <w:rsid w:val="00AF5119"/>
    <w:pPr>
      <w:spacing w:after="0" w:line="240" w:lineRule="auto"/>
      <w:jc w:val="center"/>
    </w:pPr>
    <w:rPr>
      <w:b/>
      <w:color w:val="444D26" w:themeColor="text2"/>
      <w:sz w:val="48"/>
      <w:szCs w:val="48"/>
      <w:lang w:bidi="hi-IN"/>
    </w:rPr>
  </w:style>
  <w:style w:type="paragraph" w:customStyle="1" w:styleId="2Spine">
    <w:name w:val="2&quot; Spine"/>
    <w:basedOn w:val="Normal"/>
    <w:qFormat/>
    <w:rsid w:val="00AF5119"/>
    <w:pPr>
      <w:spacing w:after="0" w:line="240" w:lineRule="auto"/>
      <w:jc w:val="center"/>
    </w:pPr>
    <w:rPr>
      <w:b/>
      <w:color w:val="444D26" w:themeColor="text2"/>
      <w:sz w:val="56"/>
      <w:szCs w:val="56"/>
      <w:lang w:bidi="hi-IN"/>
    </w:rPr>
  </w:style>
  <w:style w:type="paragraph" w:customStyle="1" w:styleId="3Spine">
    <w:name w:val="3&quot; Spine"/>
    <w:basedOn w:val="Normal"/>
    <w:qFormat/>
    <w:rsid w:val="00AF5119"/>
    <w:pPr>
      <w:spacing w:after="0" w:line="240" w:lineRule="auto"/>
      <w:jc w:val="center"/>
    </w:pPr>
    <w:rPr>
      <w:b/>
      <w:color w:val="444D26" w:themeColor="text2"/>
      <w:sz w:val="64"/>
      <w:szCs w:val="64"/>
      <w:lang w:bidi="hi-IN"/>
    </w:rPr>
  </w:style>
  <w:style w:type="paragraph" w:styleId="Header">
    <w:name w:val="header"/>
    <w:basedOn w:val="Normal"/>
    <w:link w:val="HeaderChar"/>
    <w:uiPriority w:val="99"/>
    <w:unhideWhenUsed/>
    <w:rsid w:val="00E7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C68"/>
  </w:style>
  <w:style w:type="paragraph" w:styleId="Footer">
    <w:name w:val="footer"/>
    <w:basedOn w:val="Normal"/>
    <w:link w:val="FooterChar"/>
    <w:uiPriority w:val="99"/>
    <w:unhideWhenUsed/>
    <w:rsid w:val="00E7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C68"/>
  </w:style>
  <w:style w:type="character" w:customStyle="1" w:styleId="Heading1Char">
    <w:name w:val="Heading 1 Char"/>
    <w:basedOn w:val="DefaultParagraphFont"/>
    <w:link w:val="Heading1"/>
    <w:uiPriority w:val="9"/>
    <w:rsid w:val="00F7167D"/>
    <w:rPr>
      <w:rFonts w:asciiTheme="majorHAnsi" w:hAnsiTheme="majorHAnsi"/>
      <w:caps/>
      <w:color w:val="FFFFFF" w:themeColor="background1"/>
      <w:sz w:val="56"/>
      <w:szCs w:val="56"/>
    </w:rPr>
  </w:style>
  <w:style w:type="paragraph" w:customStyle="1" w:styleId="ClassName">
    <w:name w:val="Class Name"/>
    <w:basedOn w:val="Heading6"/>
    <w:qFormat/>
    <w:rsid w:val="00381773"/>
    <w:pPr>
      <w:jc w:val="center"/>
    </w:pPr>
    <w:rPr>
      <w:rFonts w:asciiTheme="majorHAnsi" w:hAnsiTheme="majorHAnsi"/>
      <w:caps/>
      <w:color w:val="A5B592" w:themeColor="accent1"/>
      <w:sz w:val="44"/>
    </w:rPr>
  </w:style>
  <w:style w:type="paragraph" w:styleId="Title">
    <w:name w:val="Title"/>
    <w:basedOn w:val="Heading3"/>
    <w:next w:val="Normal"/>
    <w:link w:val="TitleChar"/>
    <w:uiPriority w:val="10"/>
    <w:qFormat/>
    <w:rsid w:val="00381773"/>
  </w:style>
  <w:style w:type="character" w:customStyle="1" w:styleId="TitleChar">
    <w:name w:val="Title Char"/>
    <w:basedOn w:val="DefaultParagraphFont"/>
    <w:link w:val="Title"/>
    <w:uiPriority w:val="10"/>
    <w:rsid w:val="00381773"/>
    <w:rPr>
      <w:rFonts w:asciiTheme="majorHAnsi" w:hAnsiTheme="majorHAnsi"/>
      <w:caps/>
      <w:color w:val="A5B592" w:themeColor="accent1"/>
      <w:sz w:val="36"/>
      <w:szCs w:val="36"/>
    </w:rPr>
  </w:style>
  <w:style w:type="paragraph" w:customStyle="1" w:styleId="Subtitle2">
    <w:name w:val="Subtitle 2"/>
    <w:link w:val="Subtitle2Char"/>
    <w:qFormat/>
    <w:rsid w:val="00ED6088"/>
    <w:pPr>
      <w:spacing w:line="240" w:lineRule="auto"/>
      <w:jc w:val="center"/>
    </w:pPr>
    <w:rPr>
      <w:rFonts w:ascii="Microsoft Office Preview Font" w:hAnsi="Microsoft Office Preview Font"/>
      <w:b/>
      <w:color w:val="000000" w:themeColor="text1"/>
      <w:sz w:val="40"/>
      <w:szCs w:val="32"/>
    </w:rPr>
  </w:style>
  <w:style w:type="paragraph" w:styleId="NoSpacing">
    <w:name w:val="No Spacing"/>
    <w:uiPriority w:val="1"/>
    <w:qFormat/>
    <w:rsid w:val="00276B61"/>
    <w:pPr>
      <w:spacing w:after="0" w:line="240" w:lineRule="auto"/>
      <w:jc w:val="right"/>
    </w:pPr>
    <w:rPr>
      <w:b/>
      <w:color w:val="FFFFFF" w:themeColor="background1"/>
      <w:sz w:val="36"/>
    </w:rPr>
  </w:style>
  <w:style w:type="character" w:customStyle="1" w:styleId="Subtitle2Char">
    <w:name w:val="Subtitle 2 Char"/>
    <w:basedOn w:val="Heading4Char"/>
    <w:link w:val="Subtitle2"/>
    <w:rsid w:val="00ED6088"/>
    <w:rPr>
      <w:rFonts w:ascii="Microsoft Office Preview Font" w:hAnsi="Microsoft Office Preview Font"/>
      <w:b/>
      <w:color w:val="000000" w:themeColor="text1"/>
      <w:sz w:val="40"/>
      <w:szCs w:val="32"/>
    </w:rPr>
  </w:style>
  <w:style w:type="paragraph" w:customStyle="1" w:styleId="Name">
    <w:name w:val="Name"/>
    <w:basedOn w:val="Normal"/>
    <w:qFormat/>
    <w:rsid w:val="005714F7"/>
    <w:pPr>
      <w:jc w:val="center"/>
    </w:pPr>
    <w:rPr>
      <w:rFonts w:asciiTheme="majorHAnsi" w:hAnsiTheme="majorHAnsi"/>
      <w:color w:val="444D26" w:themeColor="text2"/>
      <w:sz w:val="40"/>
      <w:szCs w:val="40"/>
    </w:rPr>
  </w:style>
  <w:style w:type="paragraph" w:styleId="Date">
    <w:name w:val="Date"/>
    <w:basedOn w:val="Normal"/>
    <w:next w:val="Normal"/>
    <w:link w:val="DateChar"/>
    <w:uiPriority w:val="99"/>
    <w:unhideWhenUsed/>
    <w:rsid w:val="00082E2C"/>
    <w:pPr>
      <w:jc w:val="center"/>
    </w:pPr>
    <w:rPr>
      <w:rFonts w:asciiTheme="majorHAnsi" w:hAnsiTheme="majorHAnsi"/>
      <w:color w:val="FFFFFF" w:themeColor="background1"/>
      <w:sz w:val="32"/>
      <w:szCs w:val="32"/>
    </w:rPr>
  </w:style>
  <w:style w:type="character" w:customStyle="1" w:styleId="DateChar">
    <w:name w:val="Date Char"/>
    <w:basedOn w:val="DefaultParagraphFont"/>
    <w:link w:val="Date"/>
    <w:uiPriority w:val="99"/>
    <w:rsid w:val="00082E2C"/>
    <w:rPr>
      <w:rFonts w:asciiTheme="majorHAnsi" w:hAnsiTheme="majorHAnsi"/>
      <w:color w:val="FFFFFF" w:themeColor="background1"/>
      <w:sz w:val="32"/>
      <w:szCs w:val="32"/>
    </w:rPr>
  </w:style>
  <w:style w:type="character" w:customStyle="1" w:styleId="Heading5Char">
    <w:name w:val="Heading 5 Char"/>
    <w:basedOn w:val="DefaultParagraphFont"/>
    <w:link w:val="Heading5"/>
    <w:uiPriority w:val="9"/>
    <w:rsid w:val="00E400EE"/>
    <w:rPr>
      <w:rFonts w:asciiTheme="majorHAnsi" w:eastAsiaTheme="majorEastAsia" w:hAnsiTheme="majorHAnsi" w:cstheme="majorBidi"/>
      <w:b/>
      <w:color w:val="444D26" w:themeColor="text2"/>
      <w:sz w:val="36"/>
    </w:rPr>
  </w:style>
  <w:style w:type="character" w:styleId="Hyperlink">
    <w:name w:val="Hyperlink"/>
    <w:basedOn w:val="DefaultParagraphFont"/>
    <w:uiPriority w:val="99"/>
    <w:unhideWhenUsed/>
    <w:rsid w:val="008B6FAB"/>
    <w:rPr>
      <w:color w:val="8E58B6" w:themeColor="hyperlink"/>
      <w:u w:val="single"/>
    </w:rPr>
  </w:style>
  <w:style w:type="paragraph" w:styleId="BodyText">
    <w:name w:val="Body Text"/>
    <w:basedOn w:val="Normal"/>
    <w:link w:val="BodyTextChar"/>
    <w:uiPriority w:val="1"/>
    <w:qFormat/>
    <w:rsid w:val="001929AB"/>
    <w:pPr>
      <w:widowControl w:val="0"/>
      <w:autoSpaceDE w:val="0"/>
      <w:autoSpaceDN w:val="0"/>
      <w:spacing w:after="0" w:line="240" w:lineRule="auto"/>
    </w:pPr>
    <w:rPr>
      <w:rFonts w:ascii="Calibri" w:eastAsia="Calibri" w:hAnsi="Calibri" w:cs="Calibri"/>
      <w:color w:val="auto"/>
    </w:rPr>
  </w:style>
  <w:style w:type="character" w:customStyle="1" w:styleId="BodyTextChar">
    <w:name w:val="Body Text Char"/>
    <w:basedOn w:val="DefaultParagraphFont"/>
    <w:link w:val="BodyText"/>
    <w:uiPriority w:val="1"/>
    <w:rsid w:val="001929AB"/>
    <w:rPr>
      <w:rFonts w:ascii="Calibri" w:eastAsia="Calibri" w:hAnsi="Calibri" w:cs="Calibri"/>
    </w:rPr>
  </w:style>
  <w:style w:type="character" w:styleId="CommentReference">
    <w:name w:val="annotation reference"/>
    <w:basedOn w:val="DefaultParagraphFont"/>
    <w:uiPriority w:val="99"/>
    <w:semiHidden/>
    <w:unhideWhenUsed/>
    <w:rsid w:val="004B4C3C"/>
    <w:rPr>
      <w:sz w:val="16"/>
      <w:szCs w:val="16"/>
    </w:rPr>
  </w:style>
  <w:style w:type="paragraph" w:styleId="CommentText">
    <w:name w:val="annotation text"/>
    <w:basedOn w:val="Normal"/>
    <w:link w:val="CommentTextChar"/>
    <w:uiPriority w:val="99"/>
    <w:semiHidden/>
    <w:unhideWhenUsed/>
    <w:rsid w:val="004B4C3C"/>
    <w:pPr>
      <w:spacing w:line="240" w:lineRule="auto"/>
    </w:pPr>
    <w:rPr>
      <w:sz w:val="20"/>
      <w:szCs w:val="20"/>
    </w:rPr>
  </w:style>
  <w:style w:type="character" w:customStyle="1" w:styleId="CommentTextChar">
    <w:name w:val="Comment Text Char"/>
    <w:basedOn w:val="DefaultParagraphFont"/>
    <w:link w:val="CommentText"/>
    <w:uiPriority w:val="99"/>
    <w:semiHidden/>
    <w:rsid w:val="004B4C3C"/>
    <w:rPr>
      <w:color w:val="7C9163" w:themeColor="accent1" w:themeShade="BF"/>
      <w:sz w:val="20"/>
      <w:szCs w:val="20"/>
    </w:rPr>
  </w:style>
  <w:style w:type="paragraph" w:styleId="CommentSubject">
    <w:name w:val="annotation subject"/>
    <w:basedOn w:val="CommentText"/>
    <w:next w:val="CommentText"/>
    <w:link w:val="CommentSubjectChar"/>
    <w:uiPriority w:val="99"/>
    <w:semiHidden/>
    <w:unhideWhenUsed/>
    <w:rsid w:val="004B4C3C"/>
    <w:rPr>
      <w:b/>
      <w:bCs/>
    </w:rPr>
  </w:style>
  <w:style w:type="character" w:customStyle="1" w:styleId="CommentSubjectChar">
    <w:name w:val="Comment Subject Char"/>
    <w:basedOn w:val="CommentTextChar"/>
    <w:link w:val="CommentSubject"/>
    <w:uiPriority w:val="99"/>
    <w:semiHidden/>
    <w:rsid w:val="004B4C3C"/>
    <w:rPr>
      <w:b/>
      <w:bCs/>
      <w:color w:val="7C9163" w:themeColor="accent1" w:themeShade="BF"/>
      <w:sz w:val="20"/>
      <w:szCs w:val="20"/>
    </w:rPr>
  </w:style>
  <w:style w:type="paragraph" w:styleId="Revision">
    <w:name w:val="Revision"/>
    <w:hidden/>
    <w:uiPriority w:val="99"/>
    <w:semiHidden/>
    <w:rsid w:val="00996A31"/>
    <w:pPr>
      <w:spacing w:after="0" w:line="240" w:lineRule="auto"/>
    </w:pPr>
    <w:rPr>
      <w:color w:val="7C9163" w:themeColor="accent1" w:themeShade="BF"/>
    </w:rPr>
  </w:style>
  <w:style w:type="character" w:styleId="FollowedHyperlink">
    <w:name w:val="FollowedHyperlink"/>
    <w:basedOn w:val="DefaultParagraphFont"/>
    <w:uiPriority w:val="99"/>
    <w:semiHidden/>
    <w:unhideWhenUsed/>
    <w:rsid w:val="0021577C"/>
    <w:rPr>
      <w:color w:val="7F6F6F" w:themeColor="followedHyperlink"/>
      <w:u w:val="single"/>
    </w:rPr>
  </w:style>
  <w:style w:type="character" w:styleId="UnresolvedMention">
    <w:name w:val="Unresolved Mention"/>
    <w:basedOn w:val="DefaultParagraphFont"/>
    <w:uiPriority w:val="99"/>
    <w:semiHidden/>
    <w:unhideWhenUsed/>
    <w:rsid w:val="00B85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7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olicylink.org/" TargetMode="External"/><Relationship Id="rId18" Type="http://schemas.openxmlformats.org/officeDocument/2006/relationships/image" Target="media/image2.png"/><Relationship Id="rId26" Type="http://schemas.openxmlformats.org/officeDocument/2006/relationships/hyperlink" Target="http://www.healthydane.org/" TargetMode="External"/><Relationship Id="rId3" Type="http://schemas.openxmlformats.org/officeDocument/2006/relationships/styles" Target="styles.xml"/><Relationship Id="rId21" Type="http://schemas.openxmlformats.org/officeDocument/2006/relationships/hyperlink" Target="http://www.cityofmadison.com/finance/documents/madisonmeasures-2013.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quity.danecounty.gov/documents/PDFs/InvestigatingSolutions.pdf" TargetMode="External"/><Relationship Id="rId17" Type="http://schemas.openxmlformats.org/officeDocument/2006/relationships/hyperlink" Target="mailto:oeigrantsubmission@danecounty.gov" TargetMode="External"/><Relationship Id="rId25" Type="http://schemas.openxmlformats.org/officeDocument/2006/relationships/hyperlink" Target="http://racetoequity.ne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quity.countyofdane.com/grants/PIE" TargetMode="External"/><Relationship Id="rId20" Type="http://schemas.openxmlformats.org/officeDocument/2006/relationships/hyperlink" Target="https://data.cityofmadison.com" TargetMode="External"/><Relationship Id="rId29" Type="http://schemas.openxmlformats.org/officeDocument/2006/relationships/hyperlink" Target="https://www.census.gov/quickfacts/W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ter.theola@danecounty.gov" TargetMode="External"/><Relationship Id="rId24" Type="http://schemas.openxmlformats.org/officeDocument/2006/relationships/hyperlink" Target="http://www.capitalarearpc.org/" TargetMode="External"/><Relationship Id="rId32" Type="http://schemas.openxmlformats.org/officeDocument/2006/relationships/hyperlink" Target="https://www.census.gov/programs-surveys/decennial-census/decade/2020/2020-census-main.html" TargetMode="External"/><Relationship Id="rId5" Type="http://schemas.openxmlformats.org/officeDocument/2006/relationships/webSettings" Target="webSettings.xml"/><Relationship Id="rId15" Type="http://schemas.openxmlformats.org/officeDocument/2006/relationships/hyperlink" Target="https://www.raceforward.org/practice/tools/racial-equity-impact-assessment-toolkit" TargetMode="External"/><Relationship Id="rId23" Type="http://schemas.openxmlformats.org/officeDocument/2006/relationships/hyperlink" Target="https://www.raceforward.org/resources/toolkits/racial-equity-impact-assessment-toolkit" TargetMode="External"/><Relationship Id="rId28" Type="http://schemas.openxmlformats.org/officeDocument/2006/relationships/hyperlink" Target="http://www.apl.wisc.edu/publications/Dane_County_Demographics_Brief_2014.pdf" TargetMode="External"/><Relationship Id="rId10" Type="http://schemas.openxmlformats.org/officeDocument/2006/relationships/image" Target="media/image10.jpeg"/><Relationship Id="rId19" Type="http://schemas.openxmlformats.org/officeDocument/2006/relationships/hyperlink" Target="http://madison.apl.wisc.edu/" TargetMode="External"/><Relationship Id="rId31" Type="http://schemas.openxmlformats.org/officeDocument/2006/relationships/hyperlink" Target="https://data.census.gov/all?q=American%20fact%20finder%20fact%20shee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ssp.org/wp-content/uploads/2019/09/Key-Equity-Terms-and-Concepts-vol1.pdf" TargetMode="External"/><Relationship Id="rId22" Type="http://schemas.openxmlformats.org/officeDocument/2006/relationships/hyperlink" Target="http://censusreporter.org/profiles/06000US5502548000-madison-city-dane-county-wi" TargetMode="External"/><Relationship Id="rId27" Type="http://schemas.openxmlformats.org/officeDocument/2006/relationships/hyperlink" Target="https://publichealthmdc.com/coronavirus/dashboard" TargetMode="External"/><Relationship Id="rId30" Type="http://schemas.openxmlformats.org/officeDocument/2006/relationships/hyperlink" Target="https://edirc.repec.org/data/dswigus.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Foundry">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ustom 4">
      <a:majorFont>
        <a:latin typeface="Franklin Gothic Book"/>
        <a:ea typeface=""/>
        <a:cs typeface=""/>
      </a:majorFont>
      <a:minorFont>
        <a:latin typeface="Calibri"/>
        <a:ea typeface=""/>
        <a:cs typeface=""/>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D3604-47AC-4C0B-9B29-12D505C68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14</Pages>
  <Words>3023</Words>
  <Characters>17233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Dane County</Company>
  <LinksUpToDate>false</LinksUpToDate>
  <CharactersWithSpaces>20216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 Theola</dc:creator>
  <cp:lastModifiedBy>Vasquez, Reyna</cp:lastModifiedBy>
  <cp:revision>4</cp:revision>
  <cp:lastPrinted>2024-08-28T20:13:00Z</cp:lastPrinted>
  <dcterms:created xsi:type="dcterms:W3CDTF">2024-08-27T19:26:00Z</dcterms:created>
  <dcterms:modified xsi:type="dcterms:W3CDTF">2024-08-28T20:31:00Z</dcterms:modified>
</cp:coreProperties>
</file>